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0F530" w14:textId="45A01365" w:rsidR="00130B14" w:rsidRPr="00A51195" w:rsidRDefault="00130B14" w:rsidP="00130B14">
      <w:pPr>
        <w:widowControl w:val="0"/>
        <w:tabs>
          <w:tab w:val="right" w:pos="9923"/>
        </w:tabs>
        <w:spacing w:after="0"/>
        <w:ind w:right="-7"/>
        <w:rPr>
          <w:rFonts w:ascii="Arial" w:eastAsia="等线" w:hAnsi="Arial" w:cs="Arial"/>
          <w:b/>
          <w:bCs/>
          <w:i/>
          <w:sz w:val="32"/>
          <w:lang w:eastAsia="ja-JP"/>
        </w:rPr>
      </w:pPr>
      <w:bookmarkStart w:id="0" w:name="_Hlk19781073"/>
      <w:r w:rsidRPr="00A51195">
        <w:rPr>
          <w:rFonts w:ascii="Arial" w:eastAsia="等线" w:hAnsi="Arial" w:cs="Arial"/>
          <w:b/>
          <w:bCs/>
          <w:sz w:val="24"/>
        </w:rPr>
        <w:t>3GPP T</w:t>
      </w:r>
      <w:bookmarkStart w:id="1" w:name="_Ref452454252"/>
      <w:bookmarkEnd w:id="1"/>
      <w:r w:rsidRPr="00A51195">
        <w:rPr>
          <w:rFonts w:ascii="Arial" w:eastAsia="等线" w:hAnsi="Arial" w:cs="Arial"/>
          <w:b/>
          <w:bCs/>
          <w:sz w:val="24"/>
        </w:rPr>
        <w:t>SG-</w:t>
      </w:r>
      <w:r w:rsidRPr="00A51195">
        <w:rPr>
          <w:rFonts w:ascii="Arial" w:eastAsia="等线" w:hAnsi="Arial" w:cs="Arial"/>
          <w:b/>
          <w:bCs/>
          <w:sz w:val="24"/>
          <w:szCs w:val="24"/>
        </w:rPr>
        <w:t xml:space="preserve">RAN </w:t>
      </w:r>
      <w:r w:rsidRPr="00A51195">
        <w:rPr>
          <w:rFonts w:ascii="Arial" w:eastAsia="等线" w:hAnsi="Arial" w:cs="Arial"/>
          <w:b/>
          <w:sz w:val="24"/>
          <w:szCs w:val="24"/>
        </w:rPr>
        <w:t>WG</w:t>
      </w:r>
      <w:r>
        <w:rPr>
          <w:rFonts w:ascii="Arial" w:eastAsia="等线" w:hAnsi="Arial" w:cs="Arial"/>
          <w:b/>
          <w:sz w:val="24"/>
          <w:szCs w:val="24"/>
        </w:rPr>
        <w:t>2</w:t>
      </w:r>
      <w:r w:rsidRPr="00A51195">
        <w:rPr>
          <w:rFonts w:ascii="Arial" w:eastAsia="等线" w:hAnsi="Arial" w:cs="Arial"/>
          <w:b/>
          <w:sz w:val="24"/>
          <w:szCs w:val="24"/>
        </w:rPr>
        <w:t xml:space="preserve"> Meeting #1</w:t>
      </w:r>
      <w:r>
        <w:rPr>
          <w:rFonts w:ascii="Arial" w:eastAsia="等线" w:hAnsi="Arial" w:cs="Arial"/>
          <w:b/>
          <w:sz w:val="24"/>
          <w:szCs w:val="24"/>
        </w:rPr>
        <w:t>30</w:t>
      </w:r>
      <w:r w:rsidRPr="00A51195">
        <w:rPr>
          <w:rFonts w:ascii="Arial" w:eastAsia="等线" w:hAnsi="Arial" w:cs="Arial"/>
          <w:b/>
          <w:bCs/>
          <w:sz w:val="24"/>
        </w:rPr>
        <w:tab/>
      </w:r>
      <w:r w:rsidR="00586869">
        <w:rPr>
          <w:rFonts w:ascii="Arial" w:eastAsia="等线" w:hAnsi="Arial" w:cs="Arial"/>
          <w:b/>
          <w:bCs/>
          <w:sz w:val="24"/>
        </w:rPr>
        <w:t>R2-25</w:t>
      </w:r>
      <w:r w:rsidR="0016522E">
        <w:rPr>
          <w:rFonts w:ascii="Arial" w:eastAsia="等线" w:hAnsi="Arial" w:cs="Arial"/>
          <w:b/>
          <w:bCs/>
          <w:sz w:val="24"/>
        </w:rPr>
        <w:t>04237</w:t>
      </w:r>
    </w:p>
    <w:p w14:paraId="49DB1EC9" w14:textId="1C5749BF" w:rsidR="00130B14" w:rsidRPr="00A51195" w:rsidRDefault="00586869" w:rsidP="00130B14">
      <w:pPr>
        <w:widowControl w:val="0"/>
        <w:tabs>
          <w:tab w:val="right" w:pos="9639"/>
        </w:tabs>
        <w:spacing w:after="0"/>
        <w:rPr>
          <w:rFonts w:ascii="Arial" w:eastAsia="等线" w:hAnsi="Arial" w:cs="Arial"/>
          <w:b/>
          <w:bCs/>
          <w:noProof/>
          <w:sz w:val="24"/>
          <w:szCs w:val="24"/>
        </w:rPr>
      </w:pPr>
      <w:bookmarkStart w:id="2" w:name="_Hlk160525530"/>
      <w:bookmarkEnd w:id="0"/>
      <w:r>
        <w:rPr>
          <w:rFonts w:ascii="Arial" w:eastAsia="等线" w:hAnsi="Arial" w:cs="Arial"/>
          <w:b/>
          <w:noProof/>
          <w:sz w:val="24"/>
          <w:szCs w:val="24"/>
        </w:rPr>
        <w:t xml:space="preserve">St Julian's, </w:t>
      </w:r>
      <w:r w:rsidR="00130B14" w:rsidRPr="00A51195">
        <w:rPr>
          <w:rFonts w:ascii="Arial" w:eastAsia="等线" w:hAnsi="Arial" w:cs="Arial"/>
          <w:b/>
          <w:noProof/>
          <w:sz w:val="24"/>
          <w:szCs w:val="24"/>
        </w:rPr>
        <w:t>Malta, 19 – 23 May, 2025</w:t>
      </w:r>
    </w:p>
    <w:bookmarkEnd w:id="2"/>
    <w:p w14:paraId="7638D1AB" w14:textId="77777777" w:rsidR="00130B14" w:rsidRPr="0022611B" w:rsidRDefault="00130B14" w:rsidP="00130B14">
      <w:pPr>
        <w:tabs>
          <w:tab w:val="left" w:pos="1701"/>
          <w:tab w:val="right" w:pos="9639"/>
        </w:tabs>
        <w:overflowPunct w:val="0"/>
        <w:autoSpaceDE w:val="0"/>
        <w:autoSpaceDN w:val="0"/>
        <w:adjustRightInd w:val="0"/>
        <w:spacing w:before="80" w:after="240"/>
        <w:rPr>
          <w:rFonts w:eastAsia="MS Mincho" w:cs="Arial"/>
          <w:b/>
          <w:sz w:val="24"/>
          <w:szCs w:val="24"/>
        </w:rPr>
      </w:pPr>
    </w:p>
    <w:p w14:paraId="0F7D936E" w14:textId="72109450"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914249">
        <w:rPr>
          <w:rFonts w:ascii="Arial" w:hAnsi="Arial"/>
          <w:sz w:val="24"/>
        </w:rPr>
        <w:t xml:space="preserve">Discussion on </w:t>
      </w:r>
      <w:r w:rsidR="00ED54D5">
        <w:rPr>
          <w:rFonts w:ascii="Arial" w:hAnsi="Arial"/>
          <w:sz w:val="24"/>
        </w:rPr>
        <w:t>SONMDT</w:t>
      </w:r>
      <w:r w:rsidR="00130B14">
        <w:rPr>
          <w:rFonts w:ascii="Arial" w:hAnsi="Arial"/>
          <w:sz w:val="24"/>
        </w:rPr>
        <w:t xml:space="preserve"> for other</w:t>
      </w:r>
      <w:r w:rsidR="00184A73">
        <w:rPr>
          <w:rFonts w:ascii="Arial" w:hAnsi="Arial"/>
          <w:sz w:val="24"/>
        </w:rPr>
        <w:t>s</w:t>
      </w:r>
      <w:bookmarkStart w:id="3" w:name="_GoBack"/>
      <w:bookmarkEnd w:id="3"/>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22CEAC33"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w:t>
      </w:r>
      <w:r w:rsidR="007B1874">
        <w:rPr>
          <w:rFonts w:ascii="Arial" w:hAnsi="Arial"/>
          <w:sz w:val="24"/>
        </w:rPr>
        <w:t>3</w:t>
      </w:r>
    </w:p>
    <w:p w14:paraId="27E4F2BB" w14:textId="7046F0F9"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22611B">
        <w:rPr>
          <w:rFonts w:ascii="Arial" w:hAnsi="Arial"/>
          <w:sz w:val="24"/>
        </w:rPr>
        <w:t xml:space="preserve"> and </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4" w:name="_Ref124589705"/>
      <w:bookmarkStart w:id="5" w:name="_Ref129681862"/>
      <w:r w:rsidRPr="00C02CCE">
        <w:rPr>
          <w:rFonts w:ascii="Arial" w:eastAsia="Times New Roman" w:hAnsi="Arial"/>
          <w:b w:val="0"/>
          <w:bCs w:val="0"/>
          <w:sz w:val="36"/>
          <w:szCs w:val="20"/>
          <w:lang w:eastAsia="en-GB"/>
        </w:rPr>
        <w:t>Introduction</w:t>
      </w:r>
      <w:bookmarkEnd w:id="4"/>
      <w:bookmarkEnd w:id="5"/>
    </w:p>
    <w:p w14:paraId="659DE0C4" w14:textId="0A69104E" w:rsidR="00371E43" w:rsidRPr="00F41871" w:rsidRDefault="00F41871" w:rsidP="00F41871">
      <w:pPr>
        <w:overflowPunct w:val="0"/>
        <w:spacing w:before="120"/>
        <w:textAlignment w:val="baseline"/>
        <w:rPr>
          <w:lang w:eastAsia="zh-CN"/>
        </w:rPr>
      </w:pPr>
      <w:bookmarkStart w:id="6" w:name="_Ref129681832"/>
      <w:r w:rsidRPr="00F41871">
        <w:rPr>
          <w:rFonts w:hint="eastAsia"/>
          <w:lang w:eastAsia="zh-CN"/>
        </w:rPr>
        <w:t>I</w:t>
      </w:r>
      <w:r w:rsidRPr="00F41871">
        <w:rPr>
          <w:lang w:eastAsia="zh-CN"/>
        </w:rPr>
        <w:t>n t</w:t>
      </w:r>
      <w:r>
        <w:rPr>
          <w:lang w:eastAsia="zh-CN"/>
        </w:rPr>
        <w:t xml:space="preserve">his paper, we mainly analyze possible RAN2 impacts </w:t>
      </w:r>
      <w:r w:rsidR="007B1874">
        <w:rPr>
          <w:lang w:eastAsia="zh-CN"/>
        </w:rPr>
        <w:t xml:space="preserve">in terms of SON/MDT </w:t>
      </w:r>
      <w:r w:rsidR="007B1874">
        <w:rPr>
          <w:rFonts w:hint="eastAsia"/>
          <w:lang w:eastAsia="zh-CN"/>
        </w:rPr>
        <w:t>for</w:t>
      </w:r>
      <w:r w:rsidR="007B1874">
        <w:rPr>
          <w:lang w:eastAsia="zh-CN"/>
        </w:rPr>
        <w:t xml:space="preserve"> </w:t>
      </w:r>
      <w:r w:rsidR="00201333">
        <w:rPr>
          <w:lang w:eastAsia="zh-CN"/>
        </w:rPr>
        <w:t>intra-NTN mobility and Network slicing</w:t>
      </w:r>
    </w:p>
    <w:p w14:paraId="1133F972" w14:textId="4C2B0DC5" w:rsidR="00D458FC"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0DF654BE" w14:textId="750101EA" w:rsidR="00430FD2" w:rsidRDefault="008920B9" w:rsidP="00430FD2">
      <w:pPr>
        <w:pStyle w:val="2"/>
        <w:rPr>
          <w:rFonts w:ascii="Arial" w:eastAsia="Times New Roman" w:hAnsi="Arial"/>
          <w:b w:val="0"/>
          <w:sz w:val="28"/>
          <w:lang w:eastAsia="en-GB"/>
        </w:rPr>
      </w:pPr>
      <w:r>
        <w:rPr>
          <w:rFonts w:ascii="Arial" w:eastAsia="Times New Roman" w:hAnsi="Arial"/>
          <w:b w:val="0"/>
          <w:sz w:val="28"/>
          <w:lang w:eastAsia="en-GB"/>
        </w:rPr>
        <w:t xml:space="preserve">Other issues on </w:t>
      </w:r>
      <w:r w:rsidR="000E66FA">
        <w:rPr>
          <w:rFonts w:ascii="Arial" w:eastAsia="Times New Roman" w:hAnsi="Arial"/>
          <w:b w:val="0"/>
          <w:sz w:val="28"/>
          <w:lang w:eastAsia="en-GB"/>
        </w:rPr>
        <w:t>SON/MDT for intra-NTN mobility</w:t>
      </w:r>
    </w:p>
    <w:p w14:paraId="47593774" w14:textId="292D6C71" w:rsidR="00636098" w:rsidRPr="000E66FA" w:rsidRDefault="00636098" w:rsidP="00636098">
      <w:pPr>
        <w:rPr>
          <w:rFonts w:ascii="Arial" w:eastAsia="Times New Roman" w:hAnsi="Arial"/>
          <w:sz w:val="28"/>
          <w:lang w:eastAsia="en-GB"/>
        </w:rPr>
      </w:pPr>
      <w:r>
        <w:rPr>
          <w:lang w:eastAsia="zh-CN"/>
        </w:rPr>
        <w:t>There is an incoming LS [1] on SON/MDT for NTN from RAN3 as listed below:</w:t>
      </w:r>
    </w:p>
    <w:tbl>
      <w:tblPr>
        <w:tblW w:w="97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7"/>
      </w:tblGrid>
      <w:tr w:rsidR="00E064EB" w14:paraId="18D48A34" w14:textId="77777777" w:rsidTr="00E064EB">
        <w:trPr>
          <w:trHeight w:val="2060"/>
        </w:trPr>
        <w:tc>
          <w:tcPr>
            <w:tcW w:w="9717" w:type="dxa"/>
          </w:tcPr>
          <w:p w14:paraId="2CC69A00" w14:textId="77777777" w:rsidR="00E064EB" w:rsidRDefault="00E064EB" w:rsidP="00E064EB">
            <w:pPr>
              <w:spacing w:after="120"/>
              <w:ind w:left="388"/>
              <w:jc w:val="both"/>
              <w:rPr>
                <w:lang w:eastAsia="zh-CN"/>
              </w:rPr>
            </w:pPr>
            <w:r>
              <w:rPr>
                <w:lang w:eastAsia="zh-CN"/>
              </w:rPr>
              <w:t xml:space="preserve">RAN3 </w:t>
            </w:r>
            <w:r>
              <w:rPr>
                <w:rFonts w:hint="eastAsia"/>
                <w:lang w:eastAsia="zh-CN"/>
              </w:rPr>
              <w:t xml:space="preserve">discussed </w:t>
            </w:r>
            <w:r>
              <w:rPr>
                <w:lang w:eastAsia="zh-CN"/>
              </w:rPr>
              <w:t xml:space="preserve">the MRO enhancement </w:t>
            </w:r>
            <w:r>
              <w:rPr>
                <w:rFonts w:hint="eastAsia"/>
                <w:lang w:eastAsia="zh-CN"/>
              </w:rPr>
              <w:t>for</w:t>
            </w:r>
            <w:r>
              <w:rPr>
                <w:lang w:eastAsia="zh-CN"/>
              </w:rPr>
              <w:t xml:space="preserve"> location</w:t>
            </w:r>
            <w:r>
              <w:rPr>
                <w:rFonts w:hint="eastAsia"/>
                <w:lang w:eastAsia="zh-CN"/>
              </w:rPr>
              <w:t>-</w:t>
            </w:r>
            <w:r>
              <w:rPr>
                <w:lang w:eastAsia="zh-CN"/>
              </w:rPr>
              <w:t>based CHO in NTN</w:t>
            </w:r>
            <w:r>
              <w:rPr>
                <w:rFonts w:hint="eastAsia"/>
                <w:lang w:eastAsia="zh-CN"/>
              </w:rPr>
              <w:t xml:space="preserve"> </w:t>
            </w:r>
            <w:r w:rsidRPr="00ED0EBA">
              <w:rPr>
                <w:lang w:eastAsia="zh-CN"/>
              </w:rPr>
              <w:t>for earth moving scenario</w:t>
            </w:r>
            <w:r>
              <w:rPr>
                <w:rFonts w:hint="eastAsia"/>
                <w:lang w:eastAsia="zh-CN"/>
              </w:rPr>
              <w:t>. In order to optimize the distance threshold for location-based CHO, RAN3 thinks it is</w:t>
            </w:r>
            <w:r w:rsidRPr="00256729">
              <w:rPr>
                <w:lang w:eastAsia="zh-CN"/>
              </w:rPr>
              <w:t xml:space="preserve"> </w:t>
            </w:r>
            <w:r>
              <w:rPr>
                <w:rFonts w:hint="eastAsia"/>
                <w:lang w:eastAsia="zh-CN"/>
              </w:rPr>
              <w:t xml:space="preserve">beneficial to support either </w:t>
            </w:r>
            <w:r w:rsidRPr="00256729">
              <w:rPr>
                <w:lang w:eastAsia="zh-CN"/>
              </w:rPr>
              <w:t>option provided</w:t>
            </w:r>
            <w:r>
              <w:rPr>
                <w:rFonts w:hint="eastAsia"/>
                <w:lang w:eastAsia="zh-CN"/>
              </w:rPr>
              <w:t xml:space="preserve"> below</w:t>
            </w:r>
            <w:r>
              <w:rPr>
                <w:lang w:eastAsia="zh-CN"/>
              </w:rPr>
              <w:t xml:space="preserve">. </w:t>
            </w:r>
          </w:p>
          <w:p w14:paraId="5A0EB2D0" w14:textId="77777777" w:rsidR="00E064EB" w:rsidRPr="001764D9" w:rsidRDefault="00E064EB" w:rsidP="00E064EB">
            <w:pPr>
              <w:numPr>
                <w:ilvl w:val="0"/>
                <w:numId w:val="11"/>
              </w:numPr>
              <w:spacing w:after="120"/>
              <w:ind w:left="806" w:hanging="418"/>
              <w:rPr>
                <w:rFonts w:eastAsia="宋体" w:cs="Calibri"/>
                <w:szCs w:val="28"/>
                <w:lang w:val="en-US"/>
              </w:rPr>
            </w:pPr>
            <w:r w:rsidRPr="001764D9">
              <w:rPr>
                <w:rFonts w:eastAsia="宋体" w:cs="Calibri"/>
                <w:szCs w:val="28"/>
                <w:lang w:val="en-US"/>
              </w:rPr>
              <w:t>Option 1: to introduce the absolute UTC time when RLF/HOF happens</w:t>
            </w:r>
            <w:r>
              <w:rPr>
                <w:rFonts w:eastAsia="宋体" w:cs="Calibri" w:hint="eastAsia"/>
                <w:szCs w:val="28"/>
                <w:lang w:val="en-US" w:eastAsia="zh-CN"/>
              </w:rPr>
              <w:t>, based on which the network computes the distance</w:t>
            </w:r>
            <w:r w:rsidRPr="001764D9">
              <w:rPr>
                <w:rFonts w:eastAsia="宋体" w:cs="Calibri"/>
                <w:szCs w:val="28"/>
                <w:lang w:val="en-US"/>
              </w:rPr>
              <w:t>.</w:t>
            </w:r>
          </w:p>
          <w:p w14:paraId="00EEB3FA" w14:textId="77777777" w:rsidR="00E064EB" w:rsidRPr="001764D9" w:rsidRDefault="00E064EB" w:rsidP="00E064EB">
            <w:pPr>
              <w:numPr>
                <w:ilvl w:val="0"/>
                <w:numId w:val="11"/>
              </w:numPr>
              <w:spacing w:after="120"/>
              <w:ind w:left="806" w:hanging="418"/>
              <w:rPr>
                <w:rFonts w:eastAsia="宋体" w:cs="Calibri"/>
                <w:szCs w:val="28"/>
                <w:lang w:val="en-US"/>
              </w:rPr>
            </w:pPr>
            <w:r w:rsidRPr="001764D9">
              <w:rPr>
                <w:rFonts w:eastAsia="宋体" w:cs="Calibri"/>
                <w:szCs w:val="28"/>
                <w:lang w:val="en-US"/>
              </w:rPr>
              <w:t>Option 2: to introduce measured distance from UE to moving reference location of serving cell, and measured distance from UE to moving reference location of candidate cell when RLF</w:t>
            </w:r>
            <w:r>
              <w:rPr>
                <w:rFonts w:eastAsia="宋体" w:cs="Calibri" w:hint="eastAsia"/>
                <w:szCs w:val="28"/>
                <w:lang w:val="en-US" w:eastAsia="zh-CN"/>
              </w:rPr>
              <w:t>/HOF</w:t>
            </w:r>
            <w:r w:rsidRPr="001764D9">
              <w:rPr>
                <w:rFonts w:eastAsia="宋体" w:cs="Calibri"/>
                <w:szCs w:val="28"/>
                <w:lang w:val="en-US"/>
              </w:rPr>
              <w:t xml:space="preserve"> </w:t>
            </w:r>
            <w:r>
              <w:rPr>
                <w:rFonts w:eastAsia="宋体" w:cs="Calibri" w:hint="eastAsia"/>
                <w:szCs w:val="28"/>
                <w:lang w:val="en-US" w:eastAsia="zh-CN"/>
              </w:rPr>
              <w:t>happens</w:t>
            </w:r>
            <w:r w:rsidRPr="001764D9">
              <w:rPr>
                <w:rFonts w:eastAsia="宋体" w:cs="Calibri"/>
                <w:szCs w:val="28"/>
                <w:lang w:val="en-US"/>
              </w:rPr>
              <w:t>.</w:t>
            </w:r>
          </w:p>
          <w:p w14:paraId="6425CA73" w14:textId="705B8B13" w:rsidR="00E064EB" w:rsidRDefault="00E064EB" w:rsidP="00E064EB">
            <w:pPr>
              <w:spacing w:after="120"/>
              <w:ind w:left="388"/>
              <w:jc w:val="both"/>
              <w:rPr>
                <w:lang w:eastAsia="zh-CN"/>
              </w:rPr>
            </w:pPr>
            <w:r>
              <w:rPr>
                <w:lang w:eastAsia="zh-CN"/>
              </w:rPr>
              <w:t xml:space="preserve">RAN3 would like to </w:t>
            </w:r>
            <w:r>
              <w:rPr>
                <w:rFonts w:hint="eastAsia"/>
                <w:lang w:eastAsia="zh-CN"/>
              </w:rPr>
              <w:t>check with RAN2 which option to be adopted</w:t>
            </w:r>
            <w:r>
              <w:rPr>
                <w:lang w:eastAsia="zh-CN"/>
              </w:rPr>
              <w:t xml:space="preserve"> in the UE RLF report.</w:t>
            </w:r>
          </w:p>
        </w:tc>
      </w:tr>
    </w:tbl>
    <w:p w14:paraId="1FADD088" w14:textId="51998A33" w:rsidR="00430FD2" w:rsidRDefault="00430FD2" w:rsidP="00430FD2">
      <w:pPr>
        <w:rPr>
          <w:lang w:eastAsia="en-GB"/>
        </w:rPr>
      </w:pPr>
    </w:p>
    <w:p w14:paraId="0A579FB2" w14:textId="35CFC727" w:rsidR="00E064EB" w:rsidRDefault="00AB14EE" w:rsidP="00430FD2">
      <w:pPr>
        <w:rPr>
          <w:lang w:eastAsia="zh-CN"/>
        </w:rPr>
      </w:pPr>
      <w:r>
        <w:rPr>
          <w:rFonts w:hint="eastAsia"/>
          <w:lang w:eastAsia="zh-CN"/>
        </w:rPr>
        <w:t>I</w:t>
      </w:r>
      <w:r>
        <w:rPr>
          <w:lang w:eastAsia="zh-CN"/>
        </w:rPr>
        <w:t xml:space="preserve">n our understanding, if the goal is to optimize the distance threshold for serving cell and each candidate </w:t>
      </w:r>
      <w:r>
        <w:rPr>
          <w:rFonts w:hint="eastAsia"/>
          <w:lang w:eastAsia="zh-CN"/>
        </w:rPr>
        <w:t>cell</w:t>
      </w:r>
      <w:r>
        <w:rPr>
          <w:lang w:eastAsia="zh-CN"/>
        </w:rPr>
        <w:t xml:space="preserve">, it is better for UE to straightforward report the measure distance when RLF/HOF happens, which assist the network to make adjustment to the maximum extent in an efficient manner. Some companies have concerned about that the UE </w:t>
      </w:r>
      <w:r>
        <w:rPr>
          <w:rFonts w:hint="eastAsia"/>
          <w:lang w:eastAsia="zh-CN"/>
        </w:rPr>
        <w:t>is</w:t>
      </w:r>
      <w:r>
        <w:rPr>
          <w:lang w:eastAsia="zh-CN"/>
        </w:rPr>
        <w:t xml:space="preserve"> not mandated to keep calculating the distance </w:t>
      </w:r>
      <w:r>
        <w:rPr>
          <w:rFonts w:hint="eastAsia"/>
          <w:lang w:eastAsia="zh-CN"/>
        </w:rPr>
        <w:t>with</w:t>
      </w:r>
      <w:r>
        <w:rPr>
          <w:lang w:eastAsia="zh-CN"/>
        </w:rPr>
        <w:t xml:space="preserve"> the target(candidate) cell after the location-based trigger is fulfilled in NTN mobility. However, it is no big issue since the UE always has a valid GNSS position in RRC connected, and is totally capable of calculating the distance with any candidate cell for SON purpose regardless of whether location-based CHO is triggered/executed or not.</w:t>
      </w:r>
    </w:p>
    <w:p w14:paraId="5CE8AD4D" w14:textId="0E14692C" w:rsidR="00B2375B" w:rsidRPr="00B2375B" w:rsidRDefault="00B2375B" w:rsidP="00B2375B">
      <w:pPr>
        <w:rPr>
          <w:b/>
          <w:lang w:eastAsia="zh-CN"/>
        </w:rPr>
      </w:pPr>
      <w:r w:rsidRPr="00B2375B">
        <w:rPr>
          <w:b/>
          <w:lang w:eastAsia="zh-CN"/>
        </w:rPr>
        <w:t xml:space="preserve">Observation 1: </w:t>
      </w:r>
      <w:r>
        <w:rPr>
          <w:b/>
          <w:lang w:eastAsia="zh-CN"/>
        </w:rPr>
        <w:t>T</w:t>
      </w:r>
      <w:r w:rsidRPr="00B2375B">
        <w:rPr>
          <w:b/>
          <w:lang w:eastAsia="zh-CN"/>
        </w:rPr>
        <w:t>he UE always has a valid GNSS position in RRC connected, and is totally capable of calculating the distance with any candidate cell for SON purpose regardless of whether location-based CHO is triggered/executed or not.</w:t>
      </w:r>
    </w:p>
    <w:p w14:paraId="3B5AF684" w14:textId="654D5B9B" w:rsidR="00B2375B" w:rsidRPr="00B2375B" w:rsidRDefault="00B2375B" w:rsidP="00B2375B">
      <w:pPr>
        <w:pStyle w:val="B1"/>
        <w:ind w:left="0" w:firstLine="0"/>
        <w:rPr>
          <w:b/>
          <w:lang w:eastAsia="zh-CN"/>
        </w:rPr>
      </w:pPr>
      <w:r>
        <w:rPr>
          <w:b/>
          <w:lang w:eastAsia="zh-CN"/>
        </w:rPr>
        <w:t>Proposal 1: It is proposed RAN2 to agree on introducing the distance from UE to serving cell and candidate cell.</w:t>
      </w:r>
    </w:p>
    <w:p w14:paraId="1B09CD3F" w14:textId="79BFF21D" w:rsidR="000E66FA" w:rsidRPr="000E66FA" w:rsidRDefault="008920B9" w:rsidP="000E66FA">
      <w:pPr>
        <w:pStyle w:val="2"/>
        <w:rPr>
          <w:rFonts w:ascii="Arial" w:eastAsia="Times New Roman" w:hAnsi="Arial"/>
          <w:b w:val="0"/>
          <w:sz w:val="28"/>
          <w:lang w:eastAsia="en-GB"/>
        </w:rPr>
      </w:pPr>
      <w:r>
        <w:rPr>
          <w:rFonts w:ascii="Arial" w:eastAsia="Times New Roman" w:hAnsi="Arial"/>
          <w:b w:val="0"/>
          <w:sz w:val="28"/>
          <w:lang w:eastAsia="en-GB"/>
        </w:rPr>
        <w:t xml:space="preserve">Other issues on </w:t>
      </w:r>
      <w:r w:rsidR="000E66FA">
        <w:rPr>
          <w:rFonts w:ascii="Arial" w:eastAsia="Times New Roman" w:hAnsi="Arial"/>
          <w:b w:val="0"/>
          <w:sz w:val="28"/>
          <w:lang w:eastAsia="en-GB"/>
        </w:rPr>
        <w:t xml:space="preserve">MDT </w:t>
      </w:r>
      <w:r w:rsidR="00607518">
        <w:rPr>
          <w:rFonts w:ascii="Arial" w:eastAsia="Times New Roman" w:hAnsi="Arial"/>
          <w:b w:val="0"/>
          <w:sz w:val="28"/>
          <w:lang w:eastAsia="en-GB"/>
        </w:rPr>
        <w:t xml:space="preserve">enhancements </w:t>
      </w:r>
      <w:r w:rsidR="000E66FA">
        <w:rPr>
          <w:rFonts w:ascii="Arial" w:eastAsia="Times New Roman" w:hAnsi="Arial"/>
          <w:b w:val="0"/>
          <w:sz w:val="28"/>
          <w:lang w:eastAsia="en-GB"/>
        </w:rPr>
        <w:t>for network slicing</w:t>
      </w:r>
    </w:p>
    <w:p w14:paraId="4BB11A34" w14:textId="6CF772AD" w:rsidR="00EF4527" w:rsidRPr="000E66FA" w:rsidRDefault="00EF4527" w:rsidP="00EF4527">
      <w:pPr>
        <w:rPr>
          <w:rFonts w:ascii="Arial" w:eastAsia="Times New Roman" w:hAnsi="Arial"/>
          <w:sz w:val="28"/>
          <w:lang w:eastAsia="en-GB"/>
        </w:rPr>
      </w:pPr>
      <w:r>
        <w:rPr>
          <w:lang w:eastAsia="zh-CN"/>
        </w:rPr>
        <w:t>There is an incoming LS [</w:t>
      </w:r>
      <w:r w:rsidR="001B3913">
        <w:rPr>
          <w:lang w:eastAsia="zh-CN"/>
        </w:rPr>
        <w:t>2</w:t>
      </w:r>
      <w:r>
        <w:rPr>
          <w:lang w:eastAsia="zh-CN"/>
        </w:rPr>
        <w:t>] on SON</w:t>
      </w:r>
      <w:r w:rsidR="00430FD2">
        <w:rPr>
          <w:lang w:eastAsia="zh-CN"/>
        </w:rPr>
        <w:t>/MDT</w:t>
      </w:r>
      <w:r>
        <w:rPr>
          <w:lang w:eastAsia="zh-CN"/>
        </w:rPr>
        <w:t xml:space="preserve"> for network slicing from RAN3 as listed below:</w:t>
      </w:r>
    </w:p>
    <w:tbl>
      <w:tblPr>
        <w:tblW w:w="960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4"/>
      </w:tblGrid>
      <w:tr w:rsidR="00EF4527" w14:paraId="01690F0C" w14:textId="77777777" w:rsidTr="00B97C4E">
        <w:trPr>
          <w:trHeight w:val="2147"/>
        </w:trPr>
        <w:tc>
          <w:tcPr>
            <w:tcW w:w="9604" w:type="dxa"/>
          </w:tcPr>
          <w:p w14:paraId="64472C15" w14:textId="77777777" w:rsidR="00EF4527" w:rsidRDefault="00EF4527" w:rsidP="00B97C4E">
            <w:pPr>
              <w:spacing w:beforeLines="50" w:before="120" w:afterLines="50" w:after="120" w:line="259" w:lineRule="auto"/>
              <w:ind w:left="175"/>
              <w:rPr>
                <w:rFonts w:ascii="Arial" w:eastAsia="宋体" w:hAnsi="Arial" w:cs="Arial"/>
                <w:lang w:val="en-US" w:eastAsia="zh-CN" w:bidi="ar"/>
              </w:rPr>
            </w:pPr>
            <w:r w:rsidRPr="007052D7">
              <w:rPr>
                <w:rFonts w:ascii="Arial" w:eastAsia="宋体" w:hAnsi="Arial" w:cs="Arial"/>
                <w:lang w:val="en-US" w:eastAsia="zh-CN" w:bidi="ar"/>
              </w:rPr>
              <w:lastRenderedPageBreak/>
              <w:t xml:space="preserve">RAN3 </w:t>
            </w:r>
            <w:r w:rsidRPr="00EF0B45">
              <w:rPr>
                <w:rFonts w:ascii="Arial" w:eastAsia="宋体" w:hAnsi="Arial" w:cs="Arial"/>
                <w:lang w:val="en-US" w:eastAsia="zh-CN" w:bidi="ar"/>
              </w:rPr>
              <w:t xml:space="preserve">has </w:t>
            </w:r>
            <w:r>
              <w:rPr>
                <w:rFonts w:ascii="Arial" w:eastAsia="宋体" w:hAnsi="Arial" w:cs="Arial"/>
                <w:lang w:val="en-US" w:eastAsia="zh-CN" w:bidi="ar"/>
              </w:rPr>
              <w:t xml:space="preserve">discussed how to optimize slice-based cell reselection via e.g. logged MDT and </w:t>
            </w:r>
            <w:r w:rsidRPr="00EF0B45">
              <w:rPr>
                <w:rFonts w:ascii="Arial" w:eastAsia="宋体" w:hAnsi="Arial" w:cs="Arial"/>
                <w:lang w:val="en-US" w:eastAsia="zh-CN" w:bidi="ar"/>
              </w:rPr>
              <w:t xml:space="preserve">identified the following </w:t>
            </w:r>
            <w:r>
              <w:rPr>
                <w:rFonts w:ascii="Arial" w:eastAsia="宋体" w:hAnsi="Arial" w:cs="Arial"/>
                <w:lang w:val="en-US" w:eastAsia="zh-CN" w:bidi="ar"/>
              </w:rPr>
              <w:t>scenario:</w:t>
            </w:r>
          </w:p>
          <w:p w14:paraId="197310C0" w14:textId="77777777" w:rsidR="00EF4527" w:rsidRPr="007052D7" w:rsidRDefault="00EF4527" w:rsidP="00B97C4E">
            <w:pPr>
              <w:pStyle w:val="af4"/>
              <w:numPr>
                <w:ilvl w:val="0"/>
                <w:numId w:val="6"/>
              </w:numPr>
              <w:spacing w:beforeLines="50" w:before="120" w:afterLines="50" w:after="120" w:line="259" w:lineRule="auto"/>
              <w:ind w:left="895" w:firstLineChars="0"/>
              <w:contextualSpacing/>
              <w:rPr>
                <w:rFonts w:ascii="Arial" w:eastAsia="宋体" w:hAnsi="Arial" w:cs="Arial"/>
                <w:lang w:val="en-US" w:eastAsia="zh-CN" w:bidi="ar"/>
              </w:rPr>
            </w:pPr>
            <w:r>
              <w:rPr>
                <w:rFonts w:ascii="Arial" w:eastAsia="宋体" w:hAnsi="Arial" w:cs="Arial"/>
                <w:lang w:val="en-US" w:eastAsia="zh-CN" w:bidi="ar"/>
              </w:rPr>
              <w:t>A</w:t>
            </w:r>
            <w:r w:rsidRPr="007052D7">
              <w:rPr>
                <w:rFonts w:ascii="Arial" w:eastAsia="宋体" w:hAnsi="Arial" w:cs="Arial"/>
                <w:lang w:val="en-US" w:eastAsia="zh-CN" w:bidi="ar"/>
              </w:rPr>
              <w:t xml:space="preserve"> UE </w:t>
            </w:r>
            <w:r>
              <w:rPr>
                <w:rFonts w:ascii="Arial" w:eastAsia="宋体" w:hAnsi="Arial" w:cs="Arial"/>
                <w:lang w:val="en-US" w:eastAsia="zh-CN" w:bidi="ar"/>
              </w:rPr>
              <w:t>supporting slice-based cell reselection may not</w:t>
            </w:r>
            <w:r w:rsidRPr="007052D7">
              <w:rPr>
                <w:rFonts w:ascii="Arial" w:eastAsia="宋体" w:hAnsi="Arial" w:cs="Arial"/>
                <w:lang w:val="en-US" w:eastAsia="zh-CN" w:bidi="ar"/>
              </w:rPr>
              <w:t xml:space="preserve"> find</w:t>
            </w:r>
            <w:r>
              <w:rPr>
                <w:rFonts w:ascii="Arial" w:eastAsia="宋体" w:hAnsi="Arial" w:cs="Arial"/>
                <w:lang w:val="en-US" w:eastAsia="zh-CN" w:bidi="ar"/>
              </w:rPr>
              <w:t xml:space="preserve"> any</w:t>
            </w:r>
            <w:r w:rsidRPr="007052D7">
              <w:rPr>
                <w:rFonts w:ascii="Arial" w:eastAsia="宋体" w:hAnsi="Arial" w:cs="Arial"/>
                <w:lang w:val="en-US" w:eastAsia="zh-CN" w:bidi="ar"/>
              </w:rPr>
              <w:t xml:space="preserve"> suitable cell in the frequenc</w:t>
            </w:r>
            <w:r>
              <w:rPr>
                <w:rFonts w:ascii="Arial" w:eastAsia="宋体" w:hAnsi="Arial" w:cs="Arial"/>
                <w:lang w:val="en-US" w:eastAsia="zh-CN" w:bidi="ar"/>
              </w:rPr>
              <w:t>ies</w:t>
            </w:r>
            <w:r w:rsidRPr="007052D7">
              <w:rPr>
                <w:rFonts w:ascii="Arial" w:eastAsia="宋体" w:hAnsi="Arial" w:cs="Arial"/>
                <w:lang w:val="en-US" w:eastAsia="zh-CN" w:bidi="ar"/>
              </w:rPr>
              <w:t xml:space="preserve"> corresponding to the </w:t>
            </w:r>
            <w:r>
              <w:rPr>
                <w:rFonts w:ascii="Arial" w:eastAsia="宋体" w:hAnsi="Arial" w:cs="Arial"/>
                <w:lang w:val="en-US" w:eastAsia="zh-CN" w:bidi="ar"/>
              </w:rPr>
              <w:t>highest ranked</w:t>
            </w:r>
            <w:r w:rsidRPr="007052D7">
              <w:rPr>
                <w:rFonts w:ascii="Arial" w:eastAsia="宋体" w:hAnsi="Arial" w:cs="Arial"/>
                <w:lang w:val="en-US" w:eastAsia="zh-CN" w:bidi="ar"/>
              </w:rPr>
              <w:t xml:space="preserve"> NSAG, </w:t>
            </w:r>
            <w:r>
              <w:rPr>
                <w:rFonts w:ascii="Arial" w:eastAsia="宋体" w:hAnsi="Arial" w:cs="Arial"/>
                <w:lang w:val="en-US" w:eastAsia="zh-CN" w:bidi="ar"/>
              </w:rPr>
              <w:t xml:space="preserve">thereby </w:t>
            </w:r>
            <w:r w:rsidRPr="007052D7">
              <w:rPr>
                <w:rFonts w:ascii="Arial" w:eastAsia="宋体" w:hAnsi="Arial" w:cs="Arial"/>
                <w:lang w:val="en-US" w:eastAsia="zh-CN" w:bidi="ar"/>
              </w:rPr>
              <w:t xml:space="preserve">UE </w:t>
            </w:r>
            <w:r>
              <w:rPr>
                <w:rFonts w:ascii="Arial" w:eastAsia="宋体" w:hAnsi="Arial" w:cs="Arial"/>
                <w:lang w:val="en-US" w:eastAsia="zh-CN" w:bidi="ar"/>
              </w:rPr>
              <w:t>have to camp on cells belonging to the lower ranked NSAG or eventually use</w:t>
            </w:r>
            <w:r w:rsidRPr="007052D7">
              <w:rPr>
                <w:rFonts w:ascii="Arial" w:eastAsia="宋体" w:hAnsi="Arial" w:cs="Arial"/>
                <w:lang w:val="en-US" w:eastAsia="zh-CN" w:bidi="ar"/>
              </w:rPr>
              <w:t xml:space="preserve"> legacy </w:t>
            </w:r>
            <w:r>
              <w:rPr>
                <w:rFonts w:ascii="Arial" w:eastAsia="宋体" w:hAnsi="Arial" w:cs="Arial"/>
                <w:lang w:val="en-US" w:eastAsia="zh-CN" w:bidi="ar"/>
              </w:rPr>
              <w:t>c</w:t>
            </w:r>
            <w:r w:rsidRPr="007052D7">
              <w:rPr>
                <w:rFonts w:ascii="Arial" w:eastAsia="宋体" w:hAnsi="Arial" w:cs="Arial"/>
                <w:lang w:val="en-US" w:eastAsia="zh-CN" w:bidi="ar"/>
              </w:rPr>
              <w:t>ell reselection procedure</w:t>
            </w:r>
            <w:r>
              <w:rPr>
                <w:rFonts w:ascii="Arial" w:eastAsia="宋体" w:hAnsi="Arial" w:cs="Arial"/>
                <w:lang w:val="en-US" w:eastAsia="zh-CN" w:bidi="ar"/>
              </w:rPr>
              <w:t xml:space="preserve"> to find a suitable cell. </w:t>
            </w:r>
          </w:p>
          <w:p w14:paraId="6E565789" w14:textId="77777777" w:rsidR="00EF4527" w:rsidRDefault="00EF4527" w:rsidP="00B97C4E">
            <w:pPr>
              <w:spacing w:beforeLines="50" w:before="120" w:afterLines="50" w:after="120" w:line="259" w:lineRule="auto"/>
              <w:ind w:left="175"/>
              <w:rPr>
                <w:rFonts w:ascii="Arial" w:eastAsia="宋体" w:hAnsi="Arial" w:cs="Arial"/>
                <w:lang w:val="en-US" w:eastAsia="zh-CN" w:bidi="ar"/>
              </w:rPr>
            </w:pPr>
            <w:r>
              <w:rPr>
                <w:rFonts w:ascii="Arial" w:eastAsia="宋体" w:hAnsi="Arial" w:cs="Arial" w:hint="eastAsia"/>
                <w:lang w:val="en-US" w:eastAsia="zh-CN" w:bidi="ar"/>
              </w:rPr>
              <w:t>R</w:t>
            </w:r>
            <w:r>
              <w:rPr>
                <w:rFonts w:ascii="Arial" w:eastAsia="宋体" w:hAnsi="Arial" w:cs="Arial"/>
                <w:lang w:val="en-US" w:eastAsia="zh-CN" w:bidi="ar"/>
              </w:rPr>
              <w:t>AN3 would like to ask RAN2 to take the above scenario into account, and to discuss whether and how it can be addressed and whether any standard changes are needed.</w:t>
            </w:r>
          </w:p>
        </w:tc>
      </w:tr>
    </w:tbl>
    <w:p w14:paraId="300BB1CF" w14:textId="77777777" w:rsidR="00EF4527" w:rsidRPr="00EF4527" w:rsidRDefault="00EF4527" w:rsidP="00D0483B">
      <w:pPr>
        <w:rPr>
          <w:lang w:val="en-US" w:eastAsia="zh-CN"/>
        </w:rPr>
      </w:pPr>
    </w:p>
    <w:p w14:paraId="355AB7FC" w14:textId="192B5FEC" w:rsidR="009C30C8" w:rsidRDefault="009C30C8" w:rsidP="00D0483B">
      <w:pPr>
        <w:rPr>
          <w:lang w:eastAsia="zh-CN"/>
        </w:rPr>
      </w:pPr>
      <w:r w:rsidRPr="009C30C8">
        <w:rPr>
          <w:rFonts w:hint="eastAsia"/>
          <w:lang w:eastAsia="zh-CN"/>
        </w:rPr>
        <w:t>A</w:t>
      </w:r>
      <w:r w:rsidRPr="009C30C8">
        <w:rPr>
          <w:lang w:eastAsia="zh-CN"/>
        </w:rPr>
        <w:t>s for</w:t>
      </w:r>
      <w:r>
        <w:rPr>
          <w:lang w:eastAsia="zh-CN"/>
        </w:rPr>
        <w:t xml:space="preserve"> </w:t>
      </w:r>
      <w:r w:rsidR="00EA3D1C">
        <w:rPr>
          <w:lang w:eastAsia="zh-CN"/>
        </w:rPr>
        <w:t>slice-based</w:t>
      </w:r>
      <w:r>
        <w:rPr>
          <w:lang w:eastAsia="zh-CN"/>
        </w:rPr>
        <w:t xml:space="preserve"> cell reselection enhancement, RAN3 has identified two use case as follows:</w:t>
      </w:r>
    </w:p>
    <w:p w14:paraId="2BDE839D" w14:textId="37090FD7" w:rsidR="009C30C8" w:rsidRDefault="009C30C8" w:rsidP="00D0483B">
      <w:pPr>
        <w:rPr>
          <w:lang w:eastAsia="zh-CN"/>
        </w:rPr>
      </w:pPr>
      <w:r>
        <w:rPr>
          <w:rFonts w:hint="eastAsia"/>
          <w:lang w:eastAsia="zh-CN"/>
        </w:rPr>
        <w:t>U</w:t>
      </w:r>
      <w:r>
        <w:rPr>
          <w:lang w:eastAsia="zh-CN"/>
        </w:rPr>
        <w:t>se case 1: Optimize the mapping of S-NSSAI to NSAG or optimize the frequency priorities</w:t>
      </w:r>
    </w:p>
    <w:p w14:paraId="71B1877D" w14:textId="26E3A0BA" w:rsidR="009C30C8" w:rsidRDefault="009C30C8" w:rsidP="00E40ADB">
      <w:pPr>
        <w:pStyle w:val="af4"/>
        <w:numPr>
          <w:ilvl w:val="0"/>
          <w:numId w:val="8"/>
        </w:numPr>
        <w:ind w:firstLineChars="0"/>
        <w:rPr>
          <w:lang w:eastAsia="zh-CN"/>
        </w:rPr>
      </w:pPr>
      <w:r>
        <w:rPr>
          <w:lang w:eastAsia="zh-CN"/>
        </w:rPr>
        <w:t>Sub-case a: Highest ranked cell or best cell support none of the intended NSAGs</w:t>
      </w:r>
    </w:p>
    <w:p w14:paraId="039C4082" w14:textId="0F1F43BE" w:rsidR="00C82A08" w:rsidRDefault="009C30C8" w:rsidP="00E40ADB">
      <w:pPr>
        <w:pStyle w:val="af4"/>
        <w:numPr>
          <w:ilvl w:val="0"/>
          <w:numId w:val="8"/>
        </w:numPr>
        <w:ind w:firstLineChars="0"/>
        <w:rPr>
          <w:lang w:eastAsia="zh-CN"/>
        </w:rPr>
      </w:pPr>
      <w:r>
        <w:rPr>
          <w:lang w:eastAsia="zh-CN"/>
        </w:rPr>
        <w:t xml:space="preserve">Sub-case b: Highest ranked cell or best cell </w:t>
      </w:r>
      <w:r w:rsidR="00C82A08">
        <w:rPr>
          <w:lang w:eastAsia="zh-CN"/>
        </w:rPr>
        <w:t xml:space="preserve">does not </w:t>
      </w:r>
      <w:r>
        <w:rPr>
          <w:lang w:eastAsia="zh-CN"/>
        </w:rPr>
        <w:t>support</w:t>
      </w:r>
      <w:r w:rsidR="00C82A08">
        <w:rPr>
          <w:lang w:eastAsia="zh-CN"/>
        </w:rPr>
        <w:t xml:space="preserve"> all of the intended NSAGs</w:t>
      </w:r>
    </w:p>
    <w:p w14:paraId="40A8F3AC" w14:textId="4C1E55F9" w:rsidR="00C26862" w:rsidRDefault="009C30C8" w:rsidP="00D0483B">
      <w:pPr>
        <w:rPr>
          <w:lang w:eastAsia="zh-CN"/>
        </w:rPr>
      </w:pPr>
      <w:r>
        <w:rPr>
          <w:rFonts w:hint="eastAsia"/>
          <w:lang w:eastAsia="zh-CN"/>
        </w:rPr>
        <w:t>U</w:t>
      </w:r>
      <w:r>
        <w:rPr>
          <w:lang w:eastAsia="zh-CN"/>
        </w:rPr>
        <w:t xml:space="preserve">se case 2: </w:t>
      </w:r>
      <w:r w:rsidRPr="009C30C8">
        <w:rPr>
          <w:lang w:eastAsia="zh-CN"/>
        </w:rPr>
        <w:t xml:space="preserve">inform the network that UE performs </w:t>
      </w:r>
      <w:r w:rsidR="00EA3D1C">
        <w:rPr>
          <w:lang w:eastAsia="zh-CN"/>
        </w:rPr>
        <w:t>slice-based</w:t>
      </w:r>
      <w:r w:rsidRPr="009C30C8">
        <w:rPr>
          <w:lang w:eastAsia="zh-CN"/>
        </w:rPr>
        <w:t xml:space="preserve"> re-selection instead of general reselection</w:t>
      </w:r>
      <w:r w:rsidR="00C26862">
        <w:rPr>
          <w:lang w:eastAsia="zh-CN"/>
        </w:rPr>
        <w:t>.</w:t>
      </w:r>
    </w:p>
    <w:p w14:paraId="64B4FE1E" w14:textId="00226B2D" w:rsidR="00C82A08" w:rsidRDefault="00C26862" w:rsidP="00D0483B">
      <w:pPr>
        <w:rPr>
          <w:lang w:eastAsia="zh-CN"/>
        </w:rPr>
      </w:pPr>
      <w:r>
        <w:rPr>
          <w:rFonts w:hint="eastAsia"/>
          <w:lang w:eastAsia="zh-CN"/>
        </w:rPr>
        <w:t>W</w:t>
      </w:r>
      <w:r>
        <w:rPr>
          <w:lang w:eastAsia="zh-CN"/>
        </w:rPr>
        <w:t xml:space="preserve">e further analyse the use cases to </w:t>
      </w:r>
      <w:r>
        <w:rPr>
          <w:rFonts w:hint="eastAsia"/>
          <w:lang w:eastAsia="zh-CN"/>
        </w:rPr>
        <w:t>discuss</w:t>
      </w:r>
      <w:r>
        <w:rPr>
          <w:lang w:eastAsia="zh-CN"/>
        </w:rPr>
        <w:t xml:space="preserve"> whether any MDT enhancements are needed.</w:t>
      </w:r>
      <w:r>
        <w:rPr>
          <w:rFonts w:hint="eastAsia"/>
          <w:lang w:eastAsia="zh-CN"/>
        </w:rPr>
        <w:t xml:space="preserve"> </w:t>
      </w:r>
      <w:r w:rsidR="00C82A08">
        <w:rPr>
          <w:rFonts w:hint="eastAsia"/>
          <w:lang w:eastAsia="zh-CN"/>
        </w:rPr>
        <w:t>A</w:t>
      </w:r>
      <w:r w:rsidR="00C82A08">
        <w:rPr>
          <w:lang w:eastAsia="zh-CN"/>
        </w:rPr>
        <w:t xml:space="preserve">ccording to TS 38.304, in order to perform </w:t>
      </w:r>
      <w:r w:rsidR="00EA3D1C">
        <w:rPr>
          <w:lang w:eastAsia="zh-CN"/>
        </w:rPr>
        <w:t>slice-based</w:t>
      </w:r>
      <w:r w:rsidR="00C82A08">
        <w:rPr>
          <w:lang w:eastAsia="zh-CN"/>
        </w:rPr>
        <w:t xml:space="preserve"> cell reselection, the UE need to derive the reselection </w:t>
      </w:r>
    </w:p>
    <w:tbl>
      <w:tblPr>
        <w:tblW w:w="9567"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7"/>
      </w:tblGrid>
      <w:tr w:rsidR="00C82A08" w14:paraId="322C9431" w14:textId="77777777" w:rsidTr="00607518">
        <w:trPr>
          <w:trHeight w:val="416"/>
        </w:trPr>
        <w:tc>
          <w:tcPr>
            <w:tcW w:w="9567" w:type="dxa"/>
          </w:tcPr>
          <w:p w14:paraId="733DF124" w14:textId="77777777" w:rsidR="00C82A08" w:rsidRDefault="00C82A08" w:rsidP="00C82A08">
            <w:pPr>
              <w:ind w:left="81"/>
              <w:rPr>
                <w:lang w:eastAsia="zh-CN"/>
              </w:rPr>
            </w:pPr>
            <w:r>
              <w:rPr>
                <w:lang w:eastAsia="zh-CN"/>
              </w:rPr>
              <w:t>priorities by using the following parameters:</w:t>
            </w:r>
          </w:p>
          <w:p w14:paraId="2A58EE03" w14:textId="77777777" w:rsidR="00C82A08" w:rsidRPr="009918F1" w:rsidRDefault="00C82A08" w:rsidP="00C82A08">
            <w:pPr>
              <w:pStyle w:val="B1"/>
              <w:ind w:left="649"/>
              <w:rPr>
                <w:lang w:eastAsia="zh-CN"/>
              </w:rPr>
            </w:pPr>
            <w:r w:rsidRPr="009918F1">
              <w:rPr>
                <w:lang w:eastAsia="zh-CN"/>
              </w:rPr>
              <w:t>-</w:t>
            </w:r>
            <w:r w:rsidRPr="009918F1">
              <w:rPr>
                <w:lang w:eastAsia="zh-CN"/>
              </w:rPr>
              <w:tab/>
              <w:t xml:space="preserve">NAS provided NSAG information, only for NSAG(s) associated with the </w:t>
            </w:r>
            <w:r w:rsidRPr="009918F1">
              <w:t>network slice</w:t>
            </w:r>
            <w:r w:rsidRPr="009918F1">
              <w:rPr>
                <w:noProof/>
                <w:lang w:eastAsia="zh-CN"/>
              </w:rPr>
              <w:t>(</w:t>
            </w:r>
            <w:r w:rsidRPr="009918F1">
              <w:rPr>
                <w:noProof/>
              </w:rPr>
              <w:t xml:space="preserve">s) provided by NAS for cell reselection </w:t>
            </w:r>
          </w:p>
          <w:p w14:paraId="2CD8FC19" w14:textId="77777777" w:rsidR="00C82A08" w:rsidRDefault="00C82A08" w:rsidP="00C26862">
            <w:pPr>
              <w:ind w:left="81" w:firstLineChars="150" w:firstLine="300"/>
              <w:rPr>
                <w:lang w:eastAsia="zh-CN"/>
              </w:rPr>
            </w:pPr>
            <w:r w:rsidRPr="009918F1">
              <w:rPr>
                <w:lang w:eastAsia="zh-CN"/>
              </w:rPr>
              <w:t>-</w:t>
            </w:r>
            <w:r w:rsidRPr="009918F1">
              <w:rPr>
                <w:lang w:eastAsia="zh-CN"/>
              </w:rPr>
              <w:tab/>
            </w:r>
            <w:r w:rsidRPr="009918F1">
              <w:rPr>
                <w:rFonts w:eastAsia="等线"/>
                <w:i/>
                <w:iCs/>
                <w:lang w:eastAsia="zh-CN"/>
              </w:rPr>
              <w:t>sliceInfoList</w:t>
            </w:r>
            <w:r w:rsidRPr="009918F1">
              <w:rPr>
                <w:lang w:eastAsia="zh-CN"/>
              </w:rPr>
              <w:t xml:space="preserve"> and/or </w:t>
            </w:r>
            <w:r w:rsidRPr="009918F1">
              <w:rPr>
                <w:i/>
                <w:iCs/>
                <w:lang w:eastAsia="zh-CN"/>
              </w:rPr>
              <w:t xml:space="preserve">sliceInfoListDedicated </w:t>
            </w:r>
            <w:r w:rsidRPr="009918F1">
              <w:rPr>
                <w:lang w:eastAsia="zh-CN"/>
              </w:rPr>
              <w:t xml:space="preserve">per frequency with </w:t>
            </w:r>
            <w:r w:rsidRPr="009918F1">
              <w:rPr>
                <w:i/>
                <w:iCs/>
                <w:lang w:eastAsia="zh-CN"/>
              </w:rPr>
              <w:t>nsag-CellReselectionPriority</w:t>
            </w:r>
            <w:r w:rsidRPr="009918F1">
              <w:rPr>
                <w:lang w:eastAsia="zh-CN"/>
              </w:rPr>
              <w:t xml:space="preserve"> per NSAG, if provided in </w:t>
            </w:r>
            <w:r>
              <w:rPr>
                <w:lang w:eastAsia="zh-CN"/>
              </w:rPr>
              <w:t xml:space="preserve">SIB16 </w:t>
            </w:r>
            <w:r w:rsidRPr="009918F1">
              <w:rPr>
                <w:lang w:eastAsia="zh-CN"/>
              </w:rPr>
              <w:t xml:space="preserve">and/or </w:t>
            </w:r>
            <w:r>
              <w:rPr>
                <w:lang w:eastAsia="zh-CN"/>
              </w:rPr>
              <w:t xml:space="preserve">in </w:t>
            </w:r>
            <w:r>
              <w:rPr>
                <w:i/>
                <w:iCs/>
              </w:rPr>
              <w:t>RRCRelease</w:t>
            </w:r>
            <w:r>
              <w:t xml:space="preserve"> message</w:t>
            </w:r>
            <w:r w:rsidRPr="009918F1">
              <w:rPr>
                <w:lang w:eastAsia="zh-CN"/>
              </w:rPr>
              <w:t xml:space="preserve"> </w:t>
            </w:r>
          </w:p>
          <w:p w14:paraId="375E27E0" w14:textId="4CF5DEA8" w:rsidR="00C26862" w:rsidRPr="00C26862" w:rsidRDefault="00C26862" w:rsidP="00C26862">
            <w:pPr>
              <w:pStyle w:val="B1"/>
              <w:ind w:leftChars="50" w:left="100" w:firstLineChars="150" w:firstLine="300"/>
              <w:rPr>
                <w:lang w:eastAsia="zh-CN"/>
              </w:rPr>
            </w:pPr>
            <w:r w:rsidRPr="009918F1">
              <w:rPr>
                <w:lang w:eastAsia="zh-CN"/>
              </w:rPr>
              <w:t>-</w:t>
            </w:r>
            <w:r w:rsidRPr="009918F1">
              <w:rPr>
                <w:lang w:eastAsia="zh-CN"/>
              </w:rPr>
              <w:tab/>
            </w:r>
            <w:r w:rsidRPr="009918F1">
              <w:rPr>
                <w:i/>
                <w:iCs/>
                <w:lang w:eastAsia="zh-CN"/>
              </w:rPr>
              <w:t>cellReselectionPriority</w:t>
            </w:r>
            <w:r w:rsidRPr="009918F1">
              <w:rPr>
                <w:lang w:eastAsia="zh-CN"/>
              </w:rPr>
              <w:t xml:space="preserve"> per frequency provided in</w:t>
            </w:r>
            <w:r w:rsidRPr="00C82A08">
              <w:rPr>
                <w:lang w:eastAsia="zh-CN"/>
              </w:rPr>
              <w:t xml:space="preserve"> </w:t>
            </w:r>
            <w:r>
              <w:rPr>
                <w:lang w:eastAsia="zh-CN"/>
              </w:rPr>
              <w:t xml:space="preserve">SIB16 </w:t>
            </w:r>
            <w:r w:rsidRPr="009918F1">
              <w:rPr>
                <w:lang w:eastAsia="zh-CN"/>
              </w:rPr>
              <w:t xml:space="preserve">and/or </w:t>
            </w:r>
            <w:r>
              <w:rPr>
                <w:lang w:eastAsia="zh-CN"/>
              </w:rPr>
              <w:t xml:space="preserve">in </w:t>
            </w:r>
            <w:r>
              <w:rPr>
                <w:i/>
                <w:iCs/>
              </w:rPr>
              <w:t>RRCRelease</w:t>
            </w:r>
            <w:r>
              <w:t xml:space="preserve"> message</w:t>
            </w:r>
            <w:r w:rsidRPr="009918F1">
              <w:rPr>
                <w:lang w:eastAsia="zh-CN"/>
              </w:rPr>
              <w:t>.</w:t>
            </w:r>
          </w:p>
        </w:tc>
      </w:tr>
    </w:tbl>
    <w:p w14:paraId="7A488990" w14:textId="77777777" w:rsidR="00C26862" w:rsidRDefault="00C26862" w:rsidP="00C82A08">
      <w:pPr>
        <w:pStyle w:val="B1"/>
        <w:ind w:left="0" w:firstLine="0"/>
        <w:rPr>
          <w:lang w:eastAsia="zh-CN"/>
        </w:rPr>
      </w:pPr>
    </w:p>
    <w:p w14:paraId="4A7D3714" w14:textId="549BDBB5" w:rsidR="00C82A08" w:rsidRDefault="00C82A08" w:rsidP="00C82A08">
      <w:pPr>
        <w:pStyle w:val="B1"/>
        <w:ind w:left="0" w:firstLine="0"/>
      </w:pPr>
      <w:r>
        <w:rPr>
          <w:rFonts w:hint="eastAsia"/>
          <w:lang w:eastAsia="zh-CN"/>
        </w:rPr>
        <w:t>B</w:t>
      </w:r>
      <w:r>
        <w:rPr>
          <w:lang w:eastAsia="zh-CN"/>
        </w:rPr>
        <w:t>esides, with the a</w:t>
      </w:r>
      <w:r>
        <w:rPr>
          <w:rFonts w:hint="eastAsia"/>
          <w:lang w:eastAsia="zh-CN"/>
        </w:rPr>
        <w:t>fore</w:t>
      </w:r>
      <w:r>
        <w:rPr>
          <w:lang w:eastAsia="zh-CN"/>
        </w:rPr>
        <w:t xml:space="preserve">mentioned parameters, the UE </w:t>
      </w:r>
      <w:r>
        <w:rPr>
          <w:rFonts w:hint="eastAsia"/>
          <w:lang w:eastAsia="zh-CN"/>
        </w:rPr>
        <w:t>performs</w:t>
      </w:r>
      <w:r>
        <w:rPr>
          <w:lang w:eastAsia="zh-CN"/>
        </w:rPr>
        <w:t xml:space="preserve"> the cell (re)selection </w:t>
      </w:r>
      <w:r w:rsidRPr="009918F1">
        <w:t>according to the following rules</w:t>
      </w:r>
      <w:r>
        <w:t>:</w:t>
      </w:r>
    </w:p>
    <w:tbl>
      <w:tblPr>
        <w:tblStyle w:val="ae"/>
        <w:tblW w:w="0" w:type="auto"/>
        <w:tblLook w:val="0000" w:firstRow="0" w:lastRow="0" w:firstColumn="0" w:lastColumn="0" w:noHBand="0" w:noVBand="0"/>
      </w:tblPr>
      <w:tblGrid>
        <w:gridCol w:w="9307"/>
      </w:tblGrid>
      <w:tr w:rsidR="00C26862" w14:paraId="2A00FBAF" w14:textId="77777777" w:rsidTr="00E802DE">
        <w:tc>
          <w:tcPr>
            <w:tcW w:w="9855" w:type="dxa"/>
          </w:tcPr>
          <w:p w14:paraId="76CFD987" w14:textId="77777777" w:rsidR="00C26862" w:rsidRDefault="00C26862" w:rsidP="00E802DE">
            <w:pPr>
              <w:rPr>
                <w:lang w:val="en-US" w:eastAsia="zh-CN"/>
              </w:rPr>
            </w:pPr>
            <w:r>
              <w:rPr>
                <w:rFonts w:hint="eastAsia"/>
                <w:lang w:val="en-US" w:eastAsia="zh-CN"/>
              </w:rPr>
              <w:t>TS 38.304:</w:t>
            </w:r>
          </w:p>
          <w:p w14:paraId="06BEA4BE" w14:textId="77777777" w:rsidR="00C26862" w:rsidRDefault="00C26862" w:rsidP="00E802DE">
            <w:r>
              <w:t xml:space="preserve">The UE shall </w:t>
            </w:r>
            <w:r>
              <w:rPr>
                <w:lang w:eastAsia="zh-CN"/>
              </w:rPr>
              <w:t xml:space="preserve">derive reselection priorities for slice-based cell reselection </w:t>
            </w:r>
            <w:r>
              <w:t>according to the following rules:</w:t>
            </w:r>
          </w:p>
          <w:p w14:paraId="10688351" w14:textId="77777777" w:rsidR="00C26862" w:rsidRPr="009918F1" w:rsidRDefault="00C26862" w:rsidP="00C26862">
            <w:pPr>
              <w:pStyle w:val="B1"/>
            </w:pPr>
            <w:r w:rsidRPr="009918F1">
              <w:t>-</w:t>
            </w:r>
            <w:r w:rsidRPr="009918F1">
              <w:tab/>
              <w:t>Frequencies that support at least one prioritized NSAG received from NAS have higher reselection priority than frequencies that support none of the NSAG(s) received from NAS.</w:t>
            </w:r>
          </w:p>
          <w:p w14:paraId="148268E2" w14:textId="77777777" w:rsidR="00C26862" w:rsidRPr="009918F1" w:rsidRDefault="00C26862" w:rsidP="00C26862">
            <w:pPr>
              <w:pStyle w:val="B1"/>
            </w:pPr>
            <w:r w:rsidRPr="009918F1">
              <w:t>-</w:t>
            </w:r>
            <w:r w:rsidRPr="009918F1">
              <w:tab/>
              <w:t>Frequencies that support at least one NSAG provided by NAS are prioritised in the order of the NAS-provided priority for the NSAG with highest priority supported on the frequency.</w:t>
            </w:r>
          </w:p>
          <w:p w14:paraId="69FE7141" w14:textId="77777777" w:rsidR="00C26862" w:rsidRPr="009918F1" w:rsidRDefault="00C26862" w:rsidP="00C26862">
            <w:pPr>
              <w:pStyle w:val="B1"/>
            </w:pPr>
            <w:r w:rsidRPr="009918F1">
              <w:t>-</w:t>
            </w:r>
            <w:r w:rsidRPr="009918F1">
              <w:tab/>
              <w:t xml:space="preserve">Among the frequencies (one or multiple) that support the highest prioritised NSAG(s) with the same NAS-provided priorities, the frequencies are prioritized in the order of their highest </w:t>
            </w:r>
            <w:r w:rsidRPr="009918F1">
              <w:rPr>
                <w:i/>
                <w:iCs/>
              </w:rPr>
              <w:t xml:space="preserve">nsag-CellReselectionPriority </w:t>
            </w:r>
            <w:r w:rsidRPr="009918F1">
              <w:t xml:space="preserve">given for these NSAG(s). If no </w:t>
            </w:r>
            <w:r w:rsidRPr="009918F1">
              <w:rPr>
                <w:i/>
                <w:iCs/>
              </w:rPr>
              <w:t>nsag-CellReselectionPriority</w:t>
            </w:r>
            <w:r w:rsidRPr="009918F1">
              <w:t xml:space="preserve"> is given for a NSAG at a frequency, the lowest priority value is used (i.e, lower than any of the network configured values for these frequencies).</w:t>
            </w:r>
          </w:p>
          <w:p w14:paraId="614BAB92" w14:textId="77777777" w:rsidR="00C26862" w:rsidRPr="009918F1" w:rsidRDefault="00C26862" w:rsidP="00C26862">
            <w:pPr>
              <w:pStyle w:val="B1"/>
            </w:pPr>
            <w:r w:rsidRPr="009918F1">
              <w:t>-</w:t>
            </w:r>
            <w:r w:rsidRPr="009918F1">
              <w:tab/>
              <w:t xml:space="preserve">Frequencies that support none of the NSAG(s) provided by NAS are prioritized in the order of their </w:t>
            </w:r>
            <w:r w:rsidRPr="009918F1">
              <w:rPr>
                <w:i/>
                <w:iCs/>
              </w:rPr>
              <w:t>cellReselectionPriority</w:t>
            </w:r>
            <w:r w:rsidRPr="009918F1">
              <w:t>.</w:t>
            </w:r>
          </w:p>
          <w:p w14:paraId="7D935255" w14:textId="77777777" w:rsidR="00C26862" w:rsidRDefault="00C26862" w:rsidP="00E802DE">
            <w:pPr>
              <w:rPr>
                <w:rFonts w:eastAsia="宋体"/>
                <w:lang w:val="en-US" w:eastAsia="zh-CN"/>
              </w:rPr>
            </w:pPr>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7" w:name="_Hlk112425031"/>
            <w:r>
              <w:t xml:space="preserve">intra-frequency </w:t>
            </w:r>
            <w:r>
              <w:rPr>
                <w:lang w:eastAsia="zh-CN"/>
              </w:rPr>
              <w:t>and equal priority inter-frequency</w:t>
            </w:r>
            <w:r>
              <w:t xml:space="preserve"> cell reselection criteria </w:t>
            </w:r>
            <w:bookmarkEnd w:id="7"/>
            <w:r>
              <w:t>(see clause 5.2.4.6), but this cell does not support the NSAG according to this clause:</w:t>
            </w:r>
          </w:p>
          <w:p w14:paraId="17CA73AD" w14:textId="77777777" w:rsidR="00C26862" w:rsidRDefault="00C26862" w:rsidP="00E802DE">
            <w:pPr>
              <w:pStyle w:val="B1"/>
            </w:pPr>
            <w:r>
              <w:t>-</w:t>
            </w:r>
            <w:r>
              <w:tab/>
              <w:t xml:space="preserve">if this cell supports any other NSAG(s) according to this clause, the UE shall re-derive a reselection priority for the frequency by considering the NSAG(s) supported by this cell (rather than those of the corresponding </w:t>
            </w:r>
            <w:r>
              <w:lastRenderedPageBreak/>
              <w:t>NR frequency);</w:t>
            </w:r>
          </w:p>
          <w:p w14:paraId="4CC483CC" w14:textId="77777777" w:rsidR="00C26862" w:rsidRDefault="00C26862" w:rsidP="00E802DE">
            <w:pPr>
              <w:pStyle w:val="B1"/>
              <w:rPr>
                <w:lang w:val="en-US" w:eastAsia="zh-CN"/>
              </w:rPr>
            </w:pPr>
            <w:r>
              <w:t>-</w:t>
            </w:r>
            <w:r w:rsidRPr="00C26862">
              <w:tab/>
              <w:t>Otherwise, the UE shall re-derive a reselection priority for the frequency as if none of the NSAG(s) provided by NAS is supported.</w:t>
            </w:r>
          </w:p>
        </w:tc>
      </w:tr>
    </w:tbl>
    <w:p w14:paraId="5434D28E" w14:textId="2AF6E71C" w:rsidR="00C82A08" w:rsidRDefault="00C82A08" w:rsidP="00C82A08">
      <w:pPr>
        <w:pStyle w:val="B1"/>
        <w:ind w:left="0" w:firstLine="0"/>
        <w:rPr>
          <w:lang w:val="en-US" w:eastAsia="zh-CN"/>
        </w:rPr>
      </w:pPr>
    </w:p>
    <w:p w14:paraId="586D1F84" w14:textId="0B5104A2" w:rsidR="00AB27F6" w:rsidRDefault="00C26862" w:rsidP="00C82A08">
      <w:pPr>
        <w:pStyle w:val="B1"/>
        <w:ind w:left="0" w:firstLine="0"/>
        <w:rPr>
          <w:lang w:val="en-US" w:eastAsia="zh-CN"/>
        </w:rPr>
      </w:pPr>
      <w:r>
        <w:rPr>
          <w:rFonts w:hint="eastAsia"/>
          <w:lang w:val="en-US" w:eastAsia="zh-CN"/>
        </w:rPr>
        <w:t>F</w:t>
      </w:r>
      <w:r>
        <w:rPr>
          <w:lang w:val="en-US" w:eastAsia="zh-CN"/>
        </w:rPr>
        <w:t xml:space="preserve">or sub-cases a and b, </w:t>
      </w:r>
      <w:r w:rsidR="00000E1A">
        <w:rPr>
          <w:lang w:val="en-US" w:eastAsia="zh-CN"/>
        </w:rPr>
        <w:t xml:space="preserve">based on </w:t>
      </w:r>
      <w:r>
        <w:rPr>
          <w:lang w:val="en-US" w:eastAsia="zh-CN"/>
        </w:rPr>
        <w:t xml:space="preserve">the NAS provided NSAG information and </w:t>
      </w:r>
      <w:r w:rsidR="00DF468E" w:rsidRPr="00DF468E">
        <w:rPr>
          <w:lang w:val="en-US" w:eastAsia="zh-CN"/>
        </w:rPr>
        <w:t>slice</w:t>
      </w:r>
      <w:r w:rsidR="00DF468E">
        <w:rPr>
          <w:lang w:val="en-US" w:eastAsia="zh-CN"/>
        </w:rPr>
        <w:t xml:space="preserve"> </w:t>
      </w:r>
      <w:r w:rsidR="00DF468E" w:rsidRPr="00DF468E">
        <w:rPr>
          <w:lang w:val="en-US" w:eastAsia="zh-CN"/>
        </w:rPr>
        <w:t>Info</w:t>
      </w:r>
      <w:r w:rsidR="00DF468E">
        <w:rPr>
          <w:lang w:val="en-US" w:eastAsia="zh-CN"/>
        </w:rPr>
        <w:t xml:space="preserve"> </w:t>
      </w:r>
      <w:r w:rsidR="00DF468E" w:rsidRPr="00DF468E">
        <w:rPr>
          <w:lang w:val="en-US" w:eastAsia="zh-CN"/>
        </w:rPr>
        <w:t>List</w:t>
      </w:r>
      <w:r w:rsidR="00DF468E">
        <w:rPr>
          <w:lang w:val="en-US" w:eastAsia="zh-CN"/>
        </w:rPr>
        <w:t xml:space="preserve"> in</w:t>
      </w:r>
      <w:r w:rsidR="00DF468E" w:rsidRPr="00DF468E">
        <w:rPr>
          <w:lang w:val="en-US" w:eastAsia="zh-CN"/>
        </w:rPr>
        <w:t xml:space="preserve"> </w:t>
      </w:r>
      <w:r w:rsidR="00DF468E">
        <w:rPr>
          <w:lang w:val="en-US" w:eastAsia="zh-CN"/>
        </w:rPr>
        <w:t xml:space="preserve">the </w:t>
      </w:r>
      <w:r>
        <w:rPr>
          <w:lang w:val="en-US" w:eastAsia="zh-CN"/>
        </w:rPr>
        <w:t>SIB</w:t>
      </w:r>
      <w:r w:rsidR="00DF468E">
        <w:rPr>
          <w:lang w:val="en-US" w:eastAsia="zh-CN"/>
        </w:rPr>
        <w:t xml:space="preserve"> message</w:t>
      </w:r>
      <w:r>
        <w:rPr>
          <w:lang w:val="en-US" w:eastAsia="zh-CN"/>
        </w:rPr>
        <w:t>/RRC release</w:t>
      </w:r>
      <w:r w:rsidR="00DF468E">
        <w:rPr>
          <w:lang w:val="en-US" w:eastAsia="zh-CN"/>
        </w:rPr>
        <w:t xml:space="preserve"> message, if the UE cannot </w:t>
      </w:r>
      <w:r>
        <w:rPr>
          <w:lang w:val="en-US" w:eastAsia="zh-CN"/>
        </w:rPr>
        <w:t xml:space="preserve">camp on a cell supporting any or all of the intended NSAGs, </w:t>
      </w:r>
      <w:r w:rsidR="00DF468E">
        <w:rPr>
          <w:lang w:val="en-US" w:eastAsia="zh-CN"/>
        </w:rPr>
        <w:t xml:space="preserve">it means </w:t>
      </w:r>
      <w:r w:rsidR="00AB27F6">
        <w:rPr>
          <w:lang w:val="en-US" w:eastAsia="zh-CN"/>
        </w:rPr>
        <w:t xml:space="preserve">the effect of </w:t>
      </w:r>
      <w:r w:rsidR="00EA3D1C">
        <w:rPr>
          <w:lang w:val="en-US" w:eastAsia="zh-CN"/>
        </w:rPr>
        <w:t>slice-based</w:t>
      </w:r>
      <w:r w:rsidR="00AB27F6" w:rsidRPr="00AB1EEE">
        <w:t xml:space="preserve"> cell reselection</w:t>
      </w:r>
      <w:r w:rsidR="00AB27F6">
        <w:rPr>
          <w:lang w:val="en-US" w:eastAsia="zh-CN"/>
        </w:rPr>
        <w:t xml:space="preserve"> is compromised. In this case, we think t</w:t>
      </w:r>
      <w:r w:rsidR="00DF468E">
        <w:rPr>
          <w:lang w:val="en-US" w:eastAsia="zh-CN"/>
        </w:rPr>
        <w:t>he network parameters may need to be adjusted</w:t>
      </w:r>
      <w:r w:rsidR="00AB27F6">
        <w:rPr>
          <w:lang w:val="en-US" w:eastAsia="zh-CN"/>
        </w:rPr>
        <w:t>, and t</w:t>
      </w:r>
      <w:r>
        <w:rPr>
          <w:lang w:val="en-US" w:eastAsia="zh-CN"/>
        </w:rPr>
        <w:t xml:space="preserve">he UE </w:t>
      </w:r>
      <w:r w:rsidR="00AB27F6">
        <w:rPr>
          <w:lang w:val="en-US" w:eastAsia="zh-CN"/>
        </w:rPr>
        <w:t>can</w:t>
      </w:r>
      <w:r>
        <w:rPr>
          <w:lang w:val="en-US" w:eastAsia="zh-CN"/>
        </w:rPr>
        <w:t xml:space="preserve"> make the network aware of the issue so that the UE to find the correct cell during the </w:t>
      </w:r>
      <w:r w:rsidR="00EA3D1C">
        <w:rPr>
          <w:lang w:val="en-US" w:eastAsia="zh-CN"/>
        </w:rPr>
        <w:t>slice-based</w:t>
      </w:r>
      <w:r>
        <w:rPr>
          <w:lang w:val="en-US" w:eastAsia="zh-CN"/>
        </w:rPr>
        <w:t xml:space="preserve"> cell (re)selection procedure.</w:t>
      </w:r>
    </w:p>
    <w:p w14:paraId="55AA4102" w14:textId="4427780A" w:rsidR="002C12CB" w:rsidRDefault="002C12CB" w:rsidP="00C82A08">
      <w:pPr>
        <w:pStyle w:val="B1"/>
        <w:ind w:left="0" w:firstLine="0"/>
        <w:rPr>
          <w:b/>
          <w:lang w:val="en-US" w:eastAsia="zh-CN"/>
        </w:rPr>
      </w:pPr>
      <w:r w:rsidRPr="00DF27F0">
        <w:rPr>
          <w:b/>
          <w:lang w:val="en-US" w:eastAsia="zh-CN"/>
        </w:rPr>
        <w:t xml:space="preserve">Observation </w:t>
      </w:r>
      <w:r w:rsidR="00B2375B">
        <w:rPr>
          <w:b/>
          <w:lang w:val="en-US" w:eastAsia="zh-CN"/>
        </w:rPr>
        <w:t>2</w:t>
      </w:r>
      <w:r w:rsidRPr="00DF27F0">
        <w:rPr>
          <w:b/>
          <w:lang w:val="en-US" w:eastAsia="zh-CN"/>
        </w:rPr>
        <w:t xml:space="preserve">: </w:t>
      </w:r>
      <w:r>
        <w:rPr>
          <w:b/>
          <w:lang w:val="en-US" w:eastAsia="zh-CN"/>
        </w:rPr>
        <w:t>The UE may not camp on a cell supporting any or all of the intended NSAGs, and the network parameters may need to be adjusted.</w:t>
      </w:r>
    </w:p>
    <w:p w14:paraId="1AFD99A5" w14:textId="40627225" w:rsidR="002C12CB" w:rsidRPr="00DF27F0" w:rsidRDefault="002C12CB" w:rsidP="00C82A08">
      <w:pPr>
        <w:pStyle w:val="B1"/>
        <w:ind w:left="0" w:firstLine="0"/>
        <w:rPr>
          <w:b/>
          <w:lang w:val="en-US" w:eastAsia="zh-CN"/>
        </w:rPr>
      </w:pPr>
      <w:r w:rsidRPr="002C12CB">
        <w:rPr>
          <w:rFonts w:hint="eastAsia"/>
          <w:b/>
          <w:lang w:val="en-US" w:eastAsia="zh-CN"/>
        </w:rPr>
        <w:t>O</w:t>
      </w:r>
      <w:r w:rsidRPr="002C12CB">
        <w:rPr>
          <w:b/>
          <w:lang w:val="en-US" w:eastAsia="zh-CN"/>
        </w:rPr>
        <w:t xml:space="preserve">bservation </w:t>
      </w:r>
      <w:r w:rsidR="00B2375B">
        <w:rPr>
          <w:b/>
          <w:lang w:val="en-US" w:eastAsia="zh-CN"/>
        </w:rPr>
        <w:t>3</w:t>
      </w:r>
      <w:r w:rsidRPr="002C12CB">
        <w:rPr>
          <w:b/>
          <w:lang w:val="en-US" w:eastAsia="zh-CN"/>
        </w:rPr>
        <w:t xml:space="preserve">: </w:t>
      </w:r>
      <w:r>
        <w:rPr>
          <w:b/>
          <w:lang w:val="en-US" w:eastAsia="zh-CN"/>
        </w:rPr>
        <w:t xml:space="preserve">To address the issue mentioned in observation 1, </w:t>
      </w:r>
      <w:r w:rsidRPr="00DF27F0">
        <w:rPr>
          <w:b/>
          <w:lang w:val="en-US" w:eastAsia="zh-CN"/>
        </w:rPr>
        <w:t xml:space="preserve">the UE can make the network aware of the issue so that the UE to find the correct cell during the </w:t>
      </w:r>
      <w:r w:rsidR="00EA3D1C">
        <w:rPr>
          <w:b/>
          <w:lang w:val="en-US" w:eastAsia="zh-CN"/>
        </w:rPr>
        <w:t>slice-based</w:t>
      </w:r>
      <w:r w:rsidRPr="00DF27F0">
        <w:rPr>
          <w:b/>
          <w:lang w:val="en-US" w:eastAsia="zh-CN"/>
        </w:rPr>
        <w:t xml:space="preserve"> cell (re)selection procedure.</w:t>
      </w:r>
    </w:p>
    <w:p w14:paraId="59A6FBC6" w14:textId="77777777" w:rsidR="002C12CB" w:rsidRDefault="002C12CB" w:rsidP="00C82A08">
      <w:pPr>
        <w:pStyle w:val="B1"/>
        <w:ind w:left="0" w:firstLine="0"/>
        <w:rPr>
          <w:lang w:val="en-US" w:eastAsia="zh-CN"/>
        </w:rPr>
      </w:pPr>
    </w:p>
    <w:p w14:paraId="5D0CDFB5" w14:textId="0D9E2004" w:rsidR="00C26862" w:rsidRDefault="00AB27F6" w:rsidP="00AB27F6">
      <w:pPr>
        <w:pStyle w:val="B1"/>
        <w:ind w:left="0" w:firstLine="0"/>
        <w:rPr>
          <w:lang w:val="en-US" w:eastAsia="zh-CN"/>
        </w:rPr>
      </w:pPr>
      <w:r>
        <w:rPr>
          <w:rFonts w:hint="eastAsia"/>
          <w:lang w:val="en-US" w:eastAsia="zh-CN"/>
        </w:rPr>
        <w:t>T</w:t>
      </w:r>
      <w:r>
        <w:rPr>
          <w:lang w:val="en-US" w:eastAsia="zh-CN"/>
        </w:rPr>
        <w:t xml:space="preserve">he logged MDT feature involves measurement logging by UE in Idle and Inactive state, so it can be used for </w:t>
      </w:r>
      <w:r w:rsidR="007E3B34">
        <w:rPr>
          <w:lang w:val="en-US" w:eastAsia="zh-CN"/>
        </w:rPr>
        <w:t>s</w:t>
      </w:r>
      <w:r>
        <w:rPr>
          <w:lang w:val="en-US" w:eastAsia="zh-CN"/>
        </w:rPr>
        <w:t>licing purpose, i.e. t</w:t>
      </w:r>
      <w:r w:rsidR="00922CD1">
        <w:rPr>
          <w:lang w:val="en-US" w:eastAsia="zh-CN"/>
        </w:rPr>
        <w:t xml:space="preserve">he UE could make the network aware of the NSAG information from the NAS </w:t>
      </w:r>
      <w:r w:rsidR="00922CD1">
        <w:rPr>
          <w:rFonts w:hint="eastAsia"/>
          <w:lang w:val="en-US" w:eastAsia="zh-CN"/>
        </w:rPr>
        <w:t>via</w:t>
      </w:r>
      <w:r w:rsidR="00922CD1">
        <w:rPr>
          <w:lang w:val="en-US" w:eastAsia="zh-CN"/>
        </w:rPr>
        <w:t xml:space="preserve"> </w:t>
      </w:r>
      <w:r w:rsidR="00922CD1">
        <w:rPr>
          <w:rFonts w:hint="eastAsia"/>
          <w:lang w:val="en-US" w:eastAsia="zh-CN"/>
        </w:rPr>
        <w:t>logged</w:t>
      </w:r>
      <w:r w:rsidR="00922CD1">
        <w:rPr>
          <w:lang w:val="en-US" w:eastAsia="zh-CN"/>
        </w:rPr>
        <w:t xml:space="preserve"> MDT</w:t>
      </w:r>
      <w:r w:rsidR="00922CD1">
        <w:rPr>
          <w:rFonts w:hint="eastAsia"/>
          <w:lang w:val="en-US" w:eastAsia="zh-CN"/>
        </w:rPr>
        <w:t>.</w:t>
      </w:r>
      <w:r w:rsidR="00E410DD">
        <w:rPr>
          <w:lang w:val="en-US" w:eastAsia="zh-CN"/>
        </w:rPr>
        <w:t xml:space="preserve"> Currently, the NW can configure </w:t>
      </w:r>
      <w:r w:rsidR="00E410DD" w:rsidRPr="0016522E">
        <w:rPr>
          <w:i/>
          <w:lang w:val="en-US" w:eastAsia="zh-CN"/>
        </w:rPr>
        <w:t>reportType</w:t>
      </w:r>
      <w:r w:rsidR="00E410DD">
        <w:rPr>
          <w:lang w:val="en-US" w:eastAsia="zh-CN"/>
        </w:rPr>
        <w:t xml:space="preserve"> in </w:t>
      </w:r>
      <w:r w:rsidR="00E410DD" w:rsidRPr="00DF27F0">
        <w:rPr>
          <w:i/>
          <w:lang w:val="en-US" w:eastAsia="zh-CN"/>
        </w:rPr>
        <w:t>LoggedMeasurementConfiguration</w:t>
      </w:r>
      <w:r w:rsidR="00E410DD">
        <w:rPr>
          <w:lang w:val="en-US" w:eastAsia="zh-CN"/>
        </w:rPr>
        <w:t xml:space="preserve">, which includes periodical and </w:t>
      </w:r>
      <w:r w:rsidR="00E410DD" w:rsidRPr="0016522E">
        <w:rPr>
          <w:i/>
          <w:lang w:val="en-US" w:eastAsia="zh-CN"/>
        </w:rPr>
        <w:t>eventTriggered</w:t>
      </w:r>
      <w:r w:rsidR="00E410DD">
        <w:rPr>
          <w:lang w:val="en-US" w:eastAsia="zh-CN"/>
        </w:rPr>
        <w:t xml:space="preserve"> types. In our opinion, </w:t>
      </w:r>
      <w:r w:rsidR="002063D3">
        <w:rPr>
          <w:lang w:val="en-US" w:eastAsia="zh-CN"/>
        </w:rPr>
        <w:t>the following report</w:t>
      </w:r>
      <w:r w:rsidR="00A57B70">
        <w:rPr>
          <w:lang w:val="en-US" w:eastAsia="zh-CN"/>
        </w:rPr>
        <w:t xml:space="preserve"> type can be </w:t>
      </w:r>
      <w:r w:rsidR="00B0149A">
        <w:rPr>
          <w:lang w:val="en-US" w:eastAsia="zh-CN"/>
        </w:rPr>
        <w:t>addended</w:t>
      </w:r>
      <w:r w:rsidR="00A57B70">
        <w:rPr>
          <w:lang w:val="en-US" w:eastAsia="zh-CN"/>
        </w:rPr>
        <w:t>:</w:t>
      </w:r>
    </w:p>
    <w:p w14:paraId="3715C7AC" w14:textId="4235E6F5" w:rsidR="00A57B70" w:rsidRPr="00A57B70" w:rsidRDefault="00A57B70" w:rsidP="00DF27F0">
      <w:pPr>
        <w:pStyle w:val="B1"/>
        <w:numPr>
          <w:ilvl w:val="0"/>
          <w:numId w:val="9"/>
        </w:numPr>
        <w:rPr>
          <w:lang w:val="en-US" w:eastAsia="zh-CN"/>
        </w:rPr>
      </w:pPr>
      <w:r w:rsidRPr="00DF27F0">
        <w:rPr>
          <w:lang w:eastAsia="zh-CN"/>
        </w:rPr>
        <w:t>highest ranked cell or best cell does not support any or all of the intended NSAGs</w:t>
      </w:r>
    </w:p>
    <w:p w14:paraId="7F3F13D5" w14:textId="789B93F7" w:rsidR="00A57B70" w:rsidRDefault="00A57B70" w:rsidP="00AB27F6">
      <w:pPr>
        <w:pStyle w:val="B1"/>
        <w:ind w:left="0" w:firstLine="0"/>
        <w:rPr>
          <w:lang w:val="en-US" w:eastAsia="zh-CN"/>
        </w:rPr>
      </w:pPr>
    </w:p>
    <w:p w14:paraId="038861DF" w14:textId="6DC91C7B" w:rsidR="007E3B34" w:rsidRDefault="007E3B34" w:rsidP="00AB27F6">
      <w:pPr>
        <w:pStyle w:val="B1"/>
        <w:ind w:left="0" w:firstLine="0"/>
        <w:rPr>
          <w:lang w:val="en-US" w:eastAsia="zh-CN"/>
        </w:rPr>
      </w:pPr>
      <w:r>
        <w:rPr>
          <w:lang w:val="en-US" w:eastAsia="zh-CN"/>
        </w:rPr>
        <w:t>When the UE triggers the slicing specific report type, we think the UE can also include the NSAG information received from NAS.</w:t>
      </w:r>
    </w:p>
    <w:p w14:paraId="31A68D30" w14:textId="74FA91AC" w:rsidR="00A57B70" w:rsidRDefault="00922CD1" w:rsidP="00922CD1">
      <w:pPr>
        <w:rPr>
          <w:b/>
          <w:lang w:eastAsia="zh-CN"/>
        </w:rPr>
      </w:pPr>
      <w:r>
        <w:rPr>
          <w:b/>
          <w:lang w:eastAsia="zh-CN"/>
        </w:rPr>
        <w:t xml:space="preserve">Proposal </w:t>
      </w:r>
      <w:r w:rsidR="00B2375B">
        <w:rPr>
          <w:b/>
          <w:lang w:eastAsia="zh-CN"/>
        </w:rPr>
        <w:t>2</w:t>
      </w:r>
      <w:r>
        <w:rPr>
          <w:b/>
          <w:lang w:eastAsia="zh-CN"/>
        </w:rPr>
        <w:t xml:space="preserve">: </w:t>
      </w:r>
      <w:r w:rsidR="003522AB">
        <w:rPr>
          <w:b/>
          <w:lang w:eastAsia="zh-CN"/>
        </w:rPr>
        <w:t>It is proposed RAN2 to agree on introducing t</w:t>
      </w:r>
      <w:r w:rsidR="00A57B70">
        <w:rPr>
          <w:b/>
          <w:lang w:eastAsia="zh-CN"/>
        </w:rPr>
        <w:t>he following report type in logged MDT configuration:</w:t>
      </w:r>
    </w:p>
    <w:p w14:paraId="0D97A3B9" w14:textId="5BCCD5C1" w:rsidR="00A57B70" w:rsidRPr="00A57B70" w:rsidRDefault="00A57B70" w:rsidP="00A57B70">
      <w:pPr>
        <w:pStyle w:val="af4"/>
        <w:numPr>
          <w:ilvl w:val="0"/>
          <w:numId w:val="9"/>
        </w:numPr>
        <w:ind w:firstLineChars="0"/>
        <w:rPr>
          <w:b/>
          <w:lang w:eastAsia="zh-CN"/>
        </w:rPr>
      </w:pPr>
      <w:r w:rsidRPr="00DF27F0">
        <w:rPr>
          <w:b/>
          <w:lang w:eastAsia="zh-CN"/>
        </w:rPr>
        <w:t>highest ranked cell or best cell does not support any or all of the intended NSAGs</w:t>
      </w:r>
    </w:p>
    <w:p w14:paraId="34CB3081" w14:textId="3AAFA39F" w:rsidR="00922CD1" w:rsidRDefault="00922CD1" w:rsidP="00922CD1">
      <w:pPr>
        <w:rPr>
          <w:b/>
          <w:lang w:eastAsia="zh-CN"/>
        </w:rPr>
      </w:pPr>
      <w:r>
        <w:rPr>
          <w:b/>
          <w:lang w:eastAsia="zh-CN"/>
        </w:rPr>
        <w:t xml:space="preserve">Proposal </w:t>
      </w:r>
      <w:r w:rsidR="00B2375B">
        <w:rPr>
          <w:b/>
          <w:lang w:eastAsia="zh-CN"/>
        </w:rPr>
        <w:t>3</w:t>
      </w:r>
      <w:r>
        <w:rPr>
          <w:b/>
          <w:lang w:eastAsia="zh-CN"/>
        </w:rPr>
        <w:t xml:space="preserve">: It is proposed RAN2 to </w:t>
      </w:r>
      <w:r w:rsidR="005D7505">
        <w:rPr>
          <w:b/>
          <w:lang w:eastAsia="zh-CN"/>
        </w:rPr>
        <w:t xml:space="preserve">agree </w:t>
      </w:r>
      <w:r w:rsidR="00751458">
        <w:rPr>
          <w:b/>
          <w:lang w:eastAsia="zh-CN"/>
        </w:rPr>
        <w:t xml:space="preserve">on including </w:t>
      </w:r>
      <w:r>
        <w:rPr>
          <w:b/>
          <w:lang w:eastAsia="zh-CN"/>
        </w:rPr>
        <w:t>the NSAG information received from NAS</w:t>
      </w:r>
      <w:r w:rsidR="00751458">
        <w:rPr>
          <w:b/>
          <w:lang w:eastAsia="zh-CN"/>
        </w:rPr>
        <w:t xml:space="preserve"> in logged MDT report</w:t>
      </w:r>
      <w:r>
        <w:rPr>
          <w:b/>
          <w:lang w:eastAsia="zh-CN"/>
        </w:rPr>
        <w:t>.</w:t>
      </w:r>
    </w:p>
    <w:p w14:paraId="13BCA9D3" w14:textId="77777777" w:rsidR="003159BE" w:rsidRDefault="003159BE" w:rsidP="001A34E4">
      <w:pPr>
        <w:rPr>
          <w:lang w:val="en-US" w:eastAsia="zh-CN"/>
        </w:rPr>
      </w:pPr>
    </w:p>
    <w:p w14:paraId="619EA877" w14:textId="13EBADA1" w:rsidR="001A34E4" w:rsidRDefault="00922CD1" w:rsidP="001A34E4">
      <w:r w:rsidRPr="00922CD1">
        <w:rPr>
          <w:rFonts w:hint="eastAsia"/>
          <w:lang w:val="en-US" w:eastAsia="zh-CN"/>
        </w:rPr>
        <w:t>F</w:t>
      </w:r>
      <w:r w:rsidRPr="00922CD1">
        <w:rPr>
          <w:lang w:val="en-US" w:eastAsia="zh-CN"/>
        </w:rPr>
        <w:t xml:space="preserve">or use case 2, if </w:t>
      </w:r>
      <w:r>
        <w:rPr>
          <w:lang w:val="en-US" w:eastAsia="zh-CN"/>
        </w:rPr>
        <w:t>t</w:t>
      </w:r>
      <w:r w:rsidRPr="00922CD1">
        <w:rPr>
          <w:lang w:val="en-US" w:eastAsia="zh-CN"/>
        </w:rPr>
        <w:t xml:space="preserve">he UE is unable to find suitable cell in the frequency corresponding to the prioritized NSAG, UE falls back to legacy </w:t>
      </w:r>
      <w:r w:rsidR="007E6BF7">
        <w:rPr>
          <w:lang w:val="en-US" w:eastAsia="zh-CN"/>
        </w:rPr>
        <w:t>c</w:t>
      </w:r>
      <w:r w:rsidRPr="00922CD1">
        <w:rPr>
          <w:lang w:val="en-US" w:eastAsia="zh-CN"/>
        </w:rPr>
        <w:t>ell reselection procedure</w:t>
      </w:r>
      <w:r w:rsidR="001A34E4">
        <w:rPr>
          <w:lang w:val="en-US" w:eastAsia="zh-CN"/>
        </w:rPr>
        <w:t xml:space="preserve">, </w:t>
      </w:r>
      <w:r w:rsidR="001A34E4">
        <w:t xml:space="preserve">i.e., without considering the NSAG(s) and their priorities. It delays the cell (re)selection process and consumes the UE </w:t>
      </w:r>
      <w:r w:rsidR="001A34E4">
        <w:rPr>
          <w:rFonts w:hint="eastAsia"/>
          <w:lang w:eastAsia="zh-CN"/>
        </w:rPr>
        <w:t>battery</w:t>
      </w:r>
      <w:r w:rsidR="001A34E4">
        <w:t>. T</w:t>
      </w:r>
      <w:r w:rsidR="001A34E4">
        <w:rPr>
          <w:rFonts w:hint="eastAsia"/>
          <w:lang w:eastAsia="zh-CN"/>
        </w:rPr>
        <w:t>herefore</w:t>
      </w:r>
      <w:r w:rsidR="001A34E4">
        <w:t>, we propose:</w:t>
      </w:r>
    </w:p>
    <w:p w14:paraId="62757CB3" w14:textId="446E649C" w:rsidR="001A34E4" w:rsidRDefault="001A34E4" w:rsidP="001A34E4">
      <w:pPr>
        <w:rPr>
          <w:b/>
          <w:lang w:eastAsia="zh-CN"/>
        </w:rPr>
      </w:pPr>
      <w:r>
        <w:rPr>
          <w:b/>
          <w:lang w:eastAsia="zh-CN"/>
        </w:rPr>
        <w:t xml:space="preserve">Proposal </w:t>
      </w:r>
      <w:r w:rsidR="00B2375B">
        <w:rPr>
          <w:b/>
          <w:lang w:eastAsia="zh-CN"/>
        </w:rPr>
        <w:t>4</w:t>
      </w:r>
      <w:r>
        <w:rPr>
          <w:b/>
          <w:lang w:eastAsia="zh-CN"/>
        </w:rPr>
        <w:t xml:space="preserve">: It is proposed RAN2 to discuss </w:t>
      </w:r>
      <w:r w:rsidR="00363E00">
        <w:rPr>
          <w:b/>
          <w:lang w:eastAsia="zh-CN"/>
        </w:rPr>
        <w:t>whether to address the</w:t>
      </w:r>
      <w:r w:rsidR="006314BD">
        <w:rPr>
          <w:b/>
          <w:lang w:eastAsia="zh-CN"/>
        </w:rPr>
        <w:t xml:space="preserve"> case where the UE</w:t>
      </w:r>
      <w:r w:rsidR="00363E00">
        <w:rPr>
          <w:b/>
          <w:lang w:eastAsia="zh-CN"/>
        </w:rPr>
        <w:t xml:space="preserve"> </w:t>
      </w:r>
      <w:r>
        <w:rPr>
          <w:b/>
          <w:lang w:eastAsia="zh-CN"/>
        </w:rPr>
        <w:t>fall back</w:t>
      </w:r>
      <w:r w:rsidR="006314BD">
        <w:rPr>
          <w:b/>
          <w:lang w:eastAsia="zh-CN"/>
        </w:rPr>
        <w:t>s</w:t>
      </w:r>
      <w:r>
        <w:rPr>
          <w:b/>
          <w:lang w:eastAsia="zh-CN"/>
        </w:rPr>
        <w:t xml:space="preserve"> to legacy cell reselection procedure from </w:t>
      </w:r>
      <w:r w:rsidR="00EA3D1C">
        <w:rPr>
          <w:b/>
          <w:lang w:eastAsia="zh-CN"/>
        </w:rPr>
        <w:t>slice-based</w:t>
      </w:r>
      <w:r>
        <w:rPr>
          <w:b/>
          <w:lang w:eastAsia="zh-CN"/>
        </w:rPr>
        <w:t xml:space="preserve"> cell reselection.</w:t>
      </w:r>
    </w:p>
    <w:p w14:paraId="078F1424" w14:textId="2F18413F" w:rsidR="006314BD" w:rsidRDefault="001A34E4" w:rsidP="00D0483B">
      <w:pPr>
        <w:rPr>
          <w:b/>
          <w:lang w:eastAsia="zh-CN"/>
        </w:rPr>
      </w:pPr>
      <w:r>
        <w:rPr>
          <w:b/>
          <w:lang w:eastAsia="zh-CN"/>
        </w:rPr>
        <w:t xml:space="preserve">Proposal </w:t>
      </w:r>
      <w:r w:rsidR="00B2375B">
        <w:rPr>
          <w:b/>
          <w:lang w:eastAsia="zh-CN"/>
        </w:rPr>
        <w:t>5</w:t>
      </w:r>
      <w:r>
        <w:rPr>
          <w:b/>
          <w:lang w:eastAsia="zh-CN"/>
        </w:rPr>
        <w:t xml:space="preserve">: </w:t>
      </w:r>
      <w:r w:rsidR="006314BD">
        <w:rPr>
          <w:b/>
          <w:lang w:eastAsia="zh-CN"/>
        </w:rPr>
        <w:t>It is proposed RAN2 to discuss possible solutions, including:</w:t>
      </w:r>
    </w:p>
    <w:p w14:paraId="205C22DC" w14:textId="1AE491FB" w:rsidR="006314BD" w:rsidRPr="00DF27F0" w:rsidRDefault="006314BD" w:rsidP="007D4045">
      <w:pPr>
        <w:pStyle w:val="af4"/>
        <w:numPr>
          <w:ilvl w:val="0"/>
          <w:numId w:val="10"/>
        </w:numPr>
        <w:ind w:firstLineChars="0"/>
        <w:rPr>
          <w:b/>
          <w:lang w:eastAsia="zh-CN"/>
        </w:rPr>
      </w:pPr>
      <w:r w:rsidRPr="00DF27F0">
        <w:rPr>
          <w:b/>
          <w:lang w:eastAsia="zh-CN"/>
        </w:rPr>
        <w:t>addition of a new report type related to P3 in logged MDT configuration</w:t>
      </w:r>
    </w:p>
    <w:p w14:paraId="31AB4FFA" w14:textId="36970783" w:rsidR="00505CCE" w:rsidRDefault="006314BD" w:rsidP="004B1641">
      <w:pPr>
        <w:pStyle w:val="af4"/>
        <w:numPr>
          <w:ilvl w:val="0"/>
          <w:numId w:val="10"/>
        </w:numPr>
        <w:ind w:firstLineChars="0"/>
        <w:rPr>
          <w:b/>
          <w:lang w:eastAsia="zh-CN"/>
        </w:rPr>
      </w:pPr>
      <w:r w:rsidRPr="008A7D74">
        <w:rPr>
          <w:b/>
          <w:lang w:eastAsia="zh-CN"/>
        </w:rPr>
        <w:t>addition of a fallback indicator in logged MDT report</w:t>
      </w:r>
    </w:p>
    <w:p w14:paraId="5B081005" w14:textId="1A97AE68" w:rsidR="008A7372" w:rsidRDefault="008A7372" w:rsidP="008A7372">
      <w:pPr>
        <w:rPr>
          <w:b/>
          <w:lang w:eastAsia="zh-CN"/>
        </w:rPr>
      </w:pPr>
    </w:p>
    <w:p w14:paraId="59CBAA17" w14:textId="53B84DC0" w:rsidR="008A7372" w:rsidRDefault="008920B9" w:rsidP="008A7372">
      <w:pPr>
        <w:pStyle w:val="2"/>
        <w:rPr>
          <w:rFonts w:ascii="Arial" w:eastAsia="Times New Roman" w:hAnsi="Arial"/>
          <w:b w:val="0"/>
          <w:sz w:val="28"/>
          <w:lang w:eastAsia="en-GB"/>
        </w:rPr>
      </w:pPr>
      <w:r>
        <w:rPr>
          <w:rFonts w:ascii="Arial" w:eastAsia="Times New Roman" w:hAnsi="Arial"/>
          <w:b w:val="0"/>
          <w:sz w:val="28"/>
          <w:lang w:eastAsia="en-GB"/>
        </w:rPr>
        <w:t xml:space="preserve">Other issues on </w:t>
      </w:r>
      <w:r w:rsidR="008A7372">
        <w:rPr>
          <w:rFonts w:ascii="Arial" w:eastAsia="Times New Roman" w:hAnsi="Arial"/>
          <w:b w:val="0"/>
          <w:sz w:val="28"/>
          <w:lang w:eastAsia="en-GB"/>
        </w:rPr>
        <w:t>MHI for SCG deactivation</w:t>
      </w:r>
    </w:p>
    <w:p w14:paraId="427CEA6A" w14:textId="22A604EE" w:rsidR="008A7372" w:rsidRDefault="008A7372" w:rsidP="008A7372">
      <w:pPr>
        <w:rPr>
          <w:lang w:eastAsia="zh-CN"/>
        </w:rPr>
      </w:pPr>
      <w:r>
        <w:rPr>
          <w:rFonts w:hint="eastAsia"/>
          <w:lang w:eastAsia="zh-CN"/>
        </w:rPr>
        <w:t>S</w:t>
      </w:r>
      <w:r>
        <w:rPr>
          <w:lang w:eastAsia="zh-CN"/>
        </w:rPr>
        <w:t xml:space="preserve">ince RAN3 </w:t>
      </w:r>
      <w:r w:rsidR="007614E4">
        <w:rPr>
          <w:lang w:eastAsia="zh-CN"/>
        </w:rPr>
        <w:t xml:space="preserve">agreed on a network based solution and </w:t>
      </w:r>
      <w:r>
        <w:rPr>
          <w:lang w:eastAsia="zh-CN"/>
        </w:rPr>
        <w:t>is pending on RAN2</w:t>
      </w:r>
      <w:r w:rsidR="007614E4">
        <w:rPr>
          <w:lang w:eastAsia="zh-CN"/>
        </w:rPr>
        <w:t xml:space="preserve">’s </w:t>
      </w:r>
      <w:r>
        <w:rPr>
          <w:lang w:eastAsia="zh-CN"/>
        </w:rPr>
        <w:t xml:space="preserve">progress on </w:t>
      </w:r>
      <w:r w:rsidR="007614E4">
        <w:rPr>
          <w:lang w:eastAsia="zh-CN"/>
        </w:rPr>
        <w:t xml:space="preserve">the format of time spent in SCG deactivated/activated state, </w:t>
      </w:r>
      <w:r w:rsidR="007614E4">
        <w:rPr>
          <w:rFonts w:hint="eastAsia"/>
          <w:lang w:eastAsia="zh-CN"/>
        </w:rPr>
        <w:t>we</w:t>
      </w:r>
      <w:r w:rsidR="007614E4">
        <w:rPr>
          <w:lang w:eastAsia="zh-CN"/>
        </w:rPr>
        <w:t xml:space="preserve"> suggest RAN2 </w:t>
      </w:r>
      <w:r w:rsidR="007614E4">
        <w:rPr>
          <w:rFonts w:hint="eastAsia"/>
          <w:lang w:eastAsia="zh-CN"/>
        </w:rPr>
        <w:t>t</w:t>
      </w:r>
      <w:r w:rsidR="007614E4">
        <w:rPr>
          <w:lang w:eastAsia="zh-CN"/>
        </w:rPr>
        <w:t>o adopt the percentage ratio or accumulated time for UE in SCG deactivated state in MHI.</w:t>
      </w:r>
    </w:p>
    <w:p w14:paraId="480A9A3B" w14:textId="602B40FC" w:rsidR="008A7372" w:rsidRPr="008A7372" w:rsidRDefault="007614E4" w:rsidP="008A7372">
      <w:pPr>
        <w:rPr>
          <w:b/>
          <w:lang w:eastAsia="zh-CN"/>
        </w:rPr>
      </w:pPr>
      <w:r>
        <w:rPr>
          <w:b/>
          <w:lang w:eastAsia="zh-CN"/>
        </w:rPr>
        <w:lastRenderedPageBreak/>
        <w:t xml:space="preserve">Proposal 6: It is proposed RAN2 to </w:t>
      </w:r>
      <w:r w:rsidRPr="007614E4">
        <w:rPr>
          <w:b/>
          <w:lang w:eastAsia="zh-CN"/>
        </w:rPr>
        <w:t>adopt the percentage ratio or accumulated time for UE in SCG deactivated state in MHI.</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506C5117"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p w14:paraId="68489783" w14:textId="77777777" w:rsidR="00B2375B" w:rsidRPr="00B2375B" w:rsidRDefault="00B2375B" w:rsidP="00B2375B">
      <w:pPr>
        <w:rPr>
          <w:b/>
          <w:lang w:eastAsia="zh-CN"/>
        </w:rPr>
      </w:pPr>
      <w:r w:rsidRPr="00B2375B">
        <w:rPr>
          <w:b/>
          <w:lang w:eastAsia="zh-CN"/>
        </w:rPr>
        <w:t xml:space="preserve">Observation 1: </w:t>
      </w:r>
      <w:r>
        <w:rPr>
          <w:b/>
          <w:lang w:eastAsia="zh-CN"/>
        </w:rPr>
        <w:t>T</w:t>
      </w:r>
      <w:r w:rsidRPr="00B2375B">
        <w:rPr>
          <w:b/>
          <w:lang w:eastAsia="zh-CN"/>
        </w:rPr>
        <w:t>he UE always has a valid GNSS position in RRC connected, and is totally capable of calculating the distance with any candidate cell for SON purpose regardless of whether location-based CHO is triggered/executed or not.</w:t>
      </w:r>
    </w:p>
    <w:p w14:paraId="7971AAA9" w14:textId="77777777" w:rsidR="00586869" w:rsidRDefault="00586869" w:rsidP="00586869">
      <w:pPr>
        <w:pStyle w:val="B1"/>
        <w:ind w:left="0" w:firstLine="0"/>
        <w:rPr>
          <w:b/>
          <w:lang w:val="en-US" w:eastAsia="zh-CN"/>
        </w:rPr>
      </w:pPr>
      <w:r w:rsidRPr="00D44800">
        <w:rPr>
          <w:rFonts w:hint="eastAsia"/>
          <w:b/>
          <w:lang w:val="en-US" w:eastAsia="zh-CN"/>
        </w:rPr>
        <w:t>O</w:t>
      </w:r>
      <w:r w:rsidRPr="00D44800">
        <w:rPr>
          <w:b/>
          <w:lang w:val="en-US" w:eastAsia="zh-CN"/>
        </w:rPr>
        <w:t xml:space="preserve">bservation </w:t>
      </w:r>
      <w:r>
        <w:rPr>
          <w:b/>
          <w:lang w:val="en-US" w:eastAsia="zh-CN"/>
        </w:rPr>
        <w:t>2</w:t>
      </w:r>
      <w:r w:rsidRPr="00D44800">
        <w:rPr>
          <w:b/>
          <w:lang w:val="en-US" w:eastAsia="zh-CN"/>
        </w:rPr>
        <w:t xml:space="preserve">: </w:t>
      </w:r>
      <w:r>
        <w:rPr>
          <w:b/>
          <w:lang w:val="en-US" w:eastAsia="zh-CN"/>
        </w:rPr>
        <w:t>The UE may not camp on a cell supporting any or all of the intended NSAGs, and the network parameters may need to be adjusted.</w:t>
      </w:r>
    </w:p>
    <w:p w14:paraId="18BDFE10" w14:textId="18AD14DA" w:rsidR="00586869" w:rsidRDefault="00586869" w:rsidP="00586869">
      <w:pPr>
        <w:pStyle w:val="B1"/>
        <w:ind w:left="0" w:firstLine="0"/>
        <w:rPr>
          <w:b/>
          <w:lang w:eastAsia="zh-CN"/>
        </w:rPr>
      </w:pPr>
      <w:r w:rsidRPr="002C12CB">
        <w:rPr>
          <w:rFonts w:hint="eastAsia"/>
          <w:b/>
          <w:lang w:val="en-US" w:eastAsia="zh-CN"/>
        </w:rPr>
        <w:t>O</w:t>
      </w:r>
      <w:r w:rsidRPr="002C12CB">
        <w:rPr>
          <w:b/>
          <w:lang w:val="en-US" w:eastAsia="zh-CN"/>
        </w:rPr>
        <w:t xml:space="preserve">bservation </w:t>
      </w:r>
      <w:r>
        <w:rPr>
          <w:b/>
          <w:lang w:val="en-US" w:eastAsia="zh-CN"/>
        </w:rPr>
        <w:t>3</w:t>
      </w:r>
      <w:r w:rsidRPr="002C12CB">
        <w:rPr>
          <w:b/>
          <w:lang w:val="en-US" w:eastAsia="zh-CN"/>
        </w:rPr>
        <w:t xml:space="preserve">: </w:t>
      </w:r>
      <w:r>
        <w:rPr>
          <w:b/>
          <w:lang w:val="en-US" w:eastAsia="zh-CN"/>
        </w:rPr>
        <w:t xml:space="preserve">To address the issue mentioned in observation 1, </w:t>
      </w:r>
      <w:r w:rsidRPr="00D44800">
        <w:rPr>
          <w:b/>
          <w:lang w:val="en-US" w:eastAsia="zh-CN"/>
        </w:rPr>
        <w:t xml:space="preserve">the UE can make the network aware of the issue so that the UE to find the correct cell during the </w:t>
      </w:r>
      <w:r>
        <w:rPr>
          <w:b/>
          <w:lang w:val="en-US" w:eastAsia="zh-CN"/>
        </w:rPr>
        <w:t>slice-based</w:t>
      </w:r>
      <w:r w:rsidRPr="00D44800">
        <w:rPr>
          <w:b/>
          <w:lang w:val="en-US" w:eastAsia="zh-CN"/>
        </w:rPr>
        <w:t xml:space="preserve"> cell (re)selection procedure.</w:t>
      </w:r>
    </w:p>
    <w:p w14:paraId="4A1633F7" w14:textId="77777777" w:rsidR="00586869" w:rsidRDefault="00586869" w:rsidP="00B2375B">
      <w:pPr>
        <w:pStyle w:val="B1"/>
        <w:ind w:left="0" w:firstLine="0"/>
        <w:rPr>
          <w:b/>
          <w:lang w:eastAsia="zh-CN"/>
        </w:rPr>
      </w:pPr>
    </w:p>
    <w:p w14:paraId="666FC0E9" w14:textId="4305A19F" w:rsidR="00B2375B" w:rsidRPr="00B2375B" w:rsidRDefault="00B2375B" w:rsidP="00B2375B">
      <w:pPr>
        <w:pStyle w:val="B1"/>
        <w:ind w:left="0" w:firstLine="0"/>
        <w:rPr>
          <w:b/>
          <w:lang w:eastAsia="zh-CN"/>
        </w:rPr>
      </w:pPr>
      <w:r>
        <w:rPr>
          <w:b/>
          <w:lang w:eastAsia="zh-CN"/>
        </w:rPr>
        <w:t>Proposal 1: It is proposed RAN2 to agree on introducing the distance from UE to serving cell and candidate cell.</w:t>
      </w:r>
    </w:p>
    <w:p w14:paraId="786F4132" w14:textId="1E102C76" w:rsidR="00E40F81" w:rsidRDefault="00E40F81" w:rsidP="0016522E">
      <w:pPr>
        <w:pStyle w:val="B1"/>
        <w:ind w:left="0" w:firstLine="0"/>
        <w:rPr>
          <w:b/>
          <w:lang w:eastAsia="zh-CN"/>
        </w:rPr>
      </w:pPr>
      <w:r>
        <w:rPr>
          <w:b/>
          <w:lang w:eastAsia="zh-CN"/>
        </w:rPr>
        <w:t xml:space="preserve">Proposal </w:t>
      </w:r>
      <w:r w:rsidR="00B2375B">
        <w:rPr>
          <w:b/>
          <w:lang w:eastAsia="zh-CN"/>
        </w:rPr>
        <w:t>2</w:t>
      </w:r>
      <w:r>
        <w:rPr>
          <w:b/>
          <w:lang w:eastAsia="zh-CN"/>
        </w:rPr>
        <w:t>: It is proposed RAN2 to agree on introducing the following report type in logged MDT configuration:</w:t>
      </w:r>
    </w:p>
    <w:p w14:paraId="5F252242" w14:textId="77777777" w:rsidR="00E40F81" w:rsidRPr="00A57B70" w:rsidRDefault="00E40F81" w:rsidP="00E40F81">
      <w:pPr>
        <w:pStyle w:val="af4"/>
        <w:numPr>
          <w:ilvl w:val="0"/>
          <w:numId w:val="9"/>
        </w:numPr>
        <w:ind w:firstLineChars="0"/>
        <w:rPr>
          <w:b/>
          <w:lang w:eastAsia="zh-CN"/>
        </w:rPr>
      </w:pPr>
      <w:r w:rsidRPr="00D44800">
        <w:rPr>
          <w:b/>
          <w:lang w:eastAsia="zh-CN"/>
        </w:rPr>
        <w:t xml:space="preserve">highest ranked cell or best cell does not support </w:t>
      </w:r>
      <w:r w:rsidRPr="00D44800">
        <w:rPr>
          <w:rFonts w:hint="eastAsia"/>
          <w:b/>
          <w:lang w:eastAsia="zh-CN"/>
        </w:rPr>
        <w:t>any</w:t>
      </w:r>
      <w:r w:rsidRPr="00D44800">
        <w:rPr>
          <w:b/>
          <w:lang w:eastAsia="zh-CN"/>
        </w:rPr>
        <w:t xml:space="preserve"> or all of the intended NSAGs</w:t>
      </w:r>
    </w:p>
    <w:p w14:paraId="2EA02B00" w14:textId="5A22A201" w:rsidR="00E40F81" w:rsidRDefault="00E40F81" w:rsidP="00E40F81">
      <w:pPr>
        <w:rPr>
          <w:b/>
          <w:lang w:eastAsia="zh-CN"/>
        </w:rPr>
      </w:pPr>
      <w:r>
        <w:rPr>
          <w:b/>
          <w:lang w:eastAsia="zh-CN"/>
        </w:rPr>
        <w:t xml:space="preserve">Proposal </w:t>
      </w:r>
      <w:r w:rsidR="00B2375B">
        <w:rPr>
          <w:b/>
          <w:lang w:eastAsia="zh-CN"/>
        </w:rPr>
        <w:t>3</w:t>
      </w:r>
      <w:r>
        <w:rPr>
          <w:b/>
          <w:lang w:eastAsia="zh-CN"/>
        </w:rPr>
        <w:t>: It is proposed RAN2 to agree on including the NSAG information received from NAS in logged MDT report.</w:t>
      </w:r>
    </w:p>
    <w:p w14:paraId="111F2287" w14:textId="15CBDE33" w:rsidR="00DB02B4" w:rsidRDefault="00DB02B4" w:rsidP="00DB02B4">
      <w:pPr>
        <w:rPr>
          <w:b/>
          <w:lang w:eastAsia="zh-CN"/>
        </w:rPr>
      </w:pPr>
      <w:r>
        <w:rPr>
          <w:b/>
          <w:lang w:eastAsia="zh-CN"/>
        </w:rPr>
        <w:t xml:space="preserve">Proposal </w:t>
      </w:r>
      <w:r w:rsidR="00B2375B">
        <w:rPr>
          <w:b/>
          <w:lang w:eastAsia="zh-CN"/>
        </w:rPr>
        <w:t>4</w:t>
      </w:r>
      <w:r>
        <w:rPr>
          <w:b/>
          <w:lang w:eastAsia="zh-CN"/>
        </w:rPr>
        <w:t xml:space="preserve">: It is proposed RAN2 to discuss whether to address the case where the UE fall backs to legacy cell reselection procedure from </w:t>
      </w:r>
      <w:r w:rsidR="00EA3D1C">
        <w:rPr>
          <w:b/>
          <w:lang w:eastAsia="zh-CN"/>
        </w:rPr>
        <w:t>slice-based</w:t>
      </w:r>
      <w:r>
        <w:rPr>
          <w:b/>
          <w:lang w:eastAsia="zh-CN"/>
        </w:rPr>
        <w:t xml:space="preserve"> cell reselection.</w:t>
      </w:r>
    </w:p>
    <w:p w14:paraId="727C4359" w14:textId="37644A74" w:rsidR="00DB02B4" w:rsidRDefault="00DB02B4" w:rsidP="00DB02B4">
      <w:pPr>
        <w:rPr>
          <w:b/>
          <w:lang w:eastAsia="zh-CN"/>
        </w:rPr>
      </w:pPr>
      <w:r>
        <w:rPr>
          <w:b/>
          <w:lang w:eastAsia="zh-CN"/>
        </w:rPr>
        <w:t xml:space="preserve">Proposal </w:t>
      </w:r>
      <w:r w:rsidR="00B2375B">
        <w:rPr>
          <w:b/>
          <w:lang w:eastAsia="zh-CN"/>
        </w:rPr>
        <w:t>5</w:t>
      </w:r>
      <w:r>
        <w:rPr>
          <w:b/>
          <w:lang w:eastAsia="zh-CN"/>
        </w:rPr>
        <w:t>: It is proposed RAN2 to discuss possible solutions, including:</w:t>
      </w:r>
    </w:p>
    <w:p w14:paraId="243090EA" w14:textId="77777777" w:rsidR="00DB02B4" w:rsidRPr="00D44800" w:rsidRDefault="00DB02B4" w:rsidP="00DB02B4">
      <w:pPr>
        <w:pStyle w:val="af4"/>
        <w:numPr>
          <w:ilvl w:val="0"/>
          <w:numId w:val="10"/>
        </w:numPr>
        <w:ind w:firstLineChars="0"/>
        <w:rPr>
          <w:b/>
          <w:lang w:eastAsia="zh-CN"/>
        </w:rPr>
      </w:pPr>
      <w:r w:rsidRPr="00D44800">
        <w:rPr>
          <w:b/>
          <w:lang w:eastAsia="zh-CN"/>
        </w:rPr>
        <w:t>addition of a new report type related to P3 in logged MDT configuration</w:t>
      </w:r>
    </w:p>
    <w:p w14:paraId="56A82D72" w14:textId="325215FF" w:rsidR="001A34E4" w:rsidRDefault="00DB02B4" w:rsidP="001A34E4">
      <w:pPr>
        <w:pStyle w:val="af4"/>
        <w:numPr>
          <w:ilvl w:val="0"/>
          <w:numId w:val="10"/>
        </w:numPr>
        <w:ind w:firstLineChars="0"/>
        <w:rPr>
          <w:b/>
          <w:lang w:eastAsia="zh-CN"/>
        </w:rPr>
      </w:pPr>
      <w:r w:rsidRPr="00D44800">
        <w:rPr>
          <w:b/>
          <w:lang w:eastAsia="zh-CN"/>
        </w:rPr>
        <w:t>addition of a fallback indicator in logged MDT report</w:t>
      </w:r>
      <w:bookmarkEnd w:id="6"/>
    </w:p>
    <w:p w14:paraId="1222AC16" w14:textId="2C0C413A" w:rsidR="007614E4" w:rsidRPr="007614E4" w:rsidRDefault="007614E4" w:rsidP="007614E4">
      <w:pPr>
        <w:rPr>
          <w:b/>
          <w:lang w:eastAsia="zh-CN"/>
        </w:rPr>
      </w:pPr>
      <w:r w:rsidRPr="007614E4">
        <w:rPr>
          <w:b/>
          <w:lang w:eastAsia="zh-CN"/>
        </w:rPr>
        <w:t>Proposal 6: It is proposed RAN2 to adopt the percentage ratio or accumulated time for UE in SCG deactivated state in MHI.</w:t>
      </w:r>
    </w:p>
    <w:p w14:paraId="33170DBC" w14:textId="7309FA6F" w:rsidR="000D5668" w:rsidRDefault="000D5668" w:rsidP="000D5668">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6BA42067" w14:textId="4876A1B0" w:rsidR="005D63FB" w:rsidRDefault="00860D91" w:rsidP="00E40ADB">
      <w:pPr>
        <w:pStyle w:val="a3"/>
        <w:numPr>
          <w:ilvl w:val="0"/>
          <w:numId w:val="7"/>
        </w:numPr>
        <w:spacing w:beforeLines="50" w:before="120" w:after="120"/>
        <w:jc w:val="both"/>
      </w:pPr>
      <w:r>
        <w:rPr>
          <w:rFonts w:hint="eastAsia"/>
          <w:lang w:eastAsia="zh-CN"/>
        </w:rPr>
        <w:t>R</w:t>
      </w:r>
      <w:r>
        <w:rPr>
          <w:lang w:eastAsia="zh-CN"/>
        </w:rPr>
        <w:t>3-252382, LS on SONMDT for NTN, RAN3</w:t>
      </w:r>
    </w:p>
    <w:p w14:paraId="7D8F403F" w14:textId="71232089" w:rsidR="000D5668" w:rsidRPr="00634D60" w:rsidRDefault="000D5668" w:rsidP="00E40ADB">
      <w:pPr>
        <w:pStyle w:val="a3"/>
        <w:numPr>
          <w:ilvl w:val="0"/>
          <w:numId w:val="7"/>
        </w:numPr>
        <w:spacing w:beforeLines="50" w:before="120" w:after="120"/>
        <w:jc w:val="both"/>
      </w:pPr>
      <w:r w:rsidRPr="00634D60">
        <w:t>R</w:t>
      </w:r>
      <w:r>
        <w:t>3-250914, LS on SON for Network Slicing, RAN3</w:t>
      </w:r>
    </w:p>
    <w:p w14:paraId="60D97559" w14:textId="77777777" w:rsidR="000D5668" w:rsidRPr="000D5668" w:rsidRDefault="000D5668" w:rsidP="000D5668">
      <w:pPr>
        <w:rPr>
          <w:b/>
          <w:bCs/>
          <w:lang w:eastAsia="en-GB"/>
        </w:rPr>
      </w:pPr>
    </w:p>
    <w:p w14:paraId="6E88CAB3" w14:textId="77777777" w:rsidR="00D47863" w:rsidRPr="00D47863" w:rsidRDefault="00D47863" w:rsidP="005D2BC6">
      <w:pPr>
        <w:rPr>
          <w:b/>
          <w:lang w:eastAsia="zh-CN"/>
        </w:rPr>
      </w:pPr>
    </w:p>
    <w:sectPr w:rsidR="00D47863" w:rsidRPr="00D478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6D0C5" w14:textId="77777777" w:rsidR="001D7F98" w:rsidRDefault="001D7F98">
      <w:r>
        <w:separator/>
      </w:r>
    </w:p>
  </w:endnote>
  <w:endnote w:type="continuationSeparator" w:id="0">
    <w:p w14:paraId="5C1BDD0E" w14:textId="77777777" w:rsidR="001D7F98" w:rsidRDefault="001D7F98">
      <w:r>
        <w:continuationSeparator/>
      </w:r>
    </w:p>
  </w:endnote>
  <w:endnote w:type="continuationNotice" w:id="1">
    <w:p w14:paraId="705CD034" w14:textId="77777777" w:rsidR="001D7F98" w:rsidRDefault="001D7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51308" w14:textId="77777777" w:rsidR="001D7F98" w:rsidRDefault="001D7F98">
      <w:r>
        <w:separator/>
      </w:r>
    </w:p>
  </w:footnote>
  <w:footnote w:type="continuationSeparator" w:id="0">
    <w:p w14:paraId="7C17832D" w14:textId="77777777" w:rsidR="001D7F98" w:rsidRDefault="001D7F98">
      <w:r>
        <w:continuationSeparator/>
      </w:r>
    </w:p>
  </w:footnote>
  <w:footnote w:type="continuationNotice" w:id="1">
    <w:p w14:paraId="67FC44F7" w14:textId="77777777" w:rsidR="001D7F98" w:rsidRDefault="001D7F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CCD"/>
    <w:multiLevelType w:val="hybridMultilevel"/>
    <w:tmpl w:val="9894081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4C300EBF"/>
    <w:multiLevelType w:val="hybridMultilevel"/>
    <w:tmpl w:val="DF345F18"/>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2A0975"/>
    <w:multiLevelType w:val="hybridMultilevel"/>
    <w:tmpl w:val="1F72E32A"/>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472EFB"/>
    <w:multiLevelType w:val="hybridMultilevel"/>
    <w:tmpl w:val="414A3400"/>
    <w:lvl w:ilvl="0" w:tplc="3FEE1B3C">
      <w:start w:val="9"/>
      <w:numFmt w:val="bullet"/>
      <w:lvlText w:val="-"/>
      <w:lvlJc w:val="left"/>
      <w:pPr>
        <w:ind w:left="790" w:hanging="360"/>
      </w:pPr>
      <w:rPr>
        <w:rFonts w:ascii="Times New Roman" w:eastAsiaTheme="minorEastAsia"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5"/>
  </w:num>
  <w:num w:numId="2">
    <w:abstractNumId w:val="3"/>
  </w:num>
  <w:num w:numId="3">
    <w:abstractNumId w:val="1"/>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10"/>
  </w:num>
  <w:num w:numId="9">
    <w:abstractNumId w:val="0"/>
  </w:num>
  <w:num w:numId="10">
    <w:abstractNumId w:val="7"/>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E1A"/>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581"/>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6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68"/>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6FA"/>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B14"/>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51"/>
    <w:rsid w:val="001544EF"/>
    <w:rsid w:val="001548F4"/>
    <w:rsid w:val="00154E0F"/>
    <w:rsid w:val="00155174"/>
    <w:rsid w:val="00155450"/>
    <w:rsid w:val="001557FF"/>
    <w:rsid w:val="00155820"/>
    <w:rsid w:val="001559FA"/>
    <w:rsid w:val="00155A38"/>
    <w:rsid w:val="00155BAF"/>
    <w:rsid w:val="001561AB"/>
    <w:rsid w:val="0015623C"/>
    <w:rsid w:val="00156261"/>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22E"/>
    <w:rsid w:val="0016551F"/>
    <w:rsid w:val="0016574D"/>
    <w:rsid w:val="00165A30"/>
    <w:rsid w:val="00165BBB"/>
    <w:rsid w:val="00165D4E"/>
    <w:rsid w:val="00165F44"/>
    <w:rsid w:val="00166110"/>
    <w:rsid w:val="0016613F"/>
    <w:rsid w:val="00166215"/>
    <w:rsid w:val="00166224"/>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084"/>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A73"/>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4E4"/>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1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D7F98"/>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333"/>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3D3"/>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B"/>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2CB"/>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38"/>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095"/>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9BE"/>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2AB"/>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E00"/>
    <w:rsid w:val="00363F6A"/>
    <w:rsid w:val="003642E8"/>
    <w:rsid w:val="00364320"/>
    <w:rsid w:val="00364326"/>
    <w:rsid w:val="003645C1"/>
    <w:rsid w:val="0036465C"/>
    <w:rsid w:val="0036487C"/>
    <w:rsid w:val="00364AA0"/>
    <w:rsid w:val="00364AAA"/>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42"/>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6C"/>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BD"/>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0FD2"/>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6C1D"/>
    <w:rsid w:val="00467090"/>
    <w:rsid w:val="00467187"/>
    <w:rsid w:val="004671BB"/>
    <w:rsid w:val="00467488"/>
    <w:rsid w:val="00467549"/>
    <w:rsid w:val="004677D4"/>
    <w:rsid w:val="00467838"/>
    <w:rsid w:val="0047077A"/>
    <w:rsid w:val="00470788"/>
    <w:rsid w:val="0047083E"/>
    <w:rsid w:val="004708F7"/>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6A"/>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43"/>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1E"/>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6AB"/>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53E"/>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256"/>
    <w:rsid w:val="005026CA"/>
    <w:rsid w:val="00502878"/>
    <w:rsid w:val="00502A30"/>
    <w:rsid w:val="00502B72"/>
    <w:rsid w:val="00502DE6"/>
    <w:rsid w:val="005030C2"/>
    <w:rsid w:val="00503126"/>
    <w:rsid w:val="0050333A"/>
    <w:rsid w:val="00503652"/>
    <w:rsid w:val="005036D6"/>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5F"/>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86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3FB"/>
    <w:rsid w:val="005D648A"/>
    <w:rsid w:val="005D64DE"/>
    <w:rsid w:val="005D64E6"/>
    <w:rsid w:val="005D651A"/>
    <w:rsid w:val="005D6679"/>
    <w:rsid w:val="005D679A"/>
    <w:rsid w:val="005D687A"/>
    <w:rsid w:val="005D69B9"/>
    <w:rsid w:val="005D6E49"/>
    <w:rsid w:val="005D6F71"/>
    <w:rsid w:val="005D7469"/>
    <w:rsid w:val="005D7505"/>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6C50"/>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57E"/>
    <w:rsid w:val="00606611"/>
    <w:rsid w:val="0060677C"/>
    <w:rsid w:val="006068EA"/>
    <w:rsid w:val="00606970"/>
    <w:rsid w:val="006069B0"/>
    <w:rsid w:val="00606A13"/>
    <w:rsid w:val="00606A20"/>
    <w:rsid w:val="00606A6E"/>
    <w:rsid w:val="00606E2F"/>
    <w:rsid w:val="00607028"/>
    <w:rsid w:val="006072C6"/>
    <w:rsid w:val="0060745E"/>
    <w:rsid w:val="00607518"/>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4BD"/>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098"/>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1F"/>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58"/>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1F7"/>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4E4"/>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874"/>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EC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045"/>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27"/>
    <w:rsid w:val="007E30A6"/>
    <w:rsid w:val="007E3434"/>
    <w:rsid w:val="007E34D4"/>
    <w:rsid w:val="007E38A0"/>
    <w:rsid w:val="007E39CF"/>
    <w:rsid w:val="007E3B34"/>
    <w:rsid w:val="007E3BF8"/>
    <w:rsid w:val="007E3F3B"/>
    <w:rsid w:val="007E4181"/>
    <w:rsid w:val="007E43F7"/>
    <w:rsid w:val="007E43F9"/>
    <w:rsid w:val="007E4C88"/>
    <w:rsid w:val="007E4CDE"/>
    <w:rsid w:val="007E4EB9"/>
    <w:rsid w:val="007E4EFD"/>
    <w:rsid w:val="007E50D4"/>
    <w:rsid w:val="007E5280"/>
    <w:rsid w:val="007E5509"/>
    <w:rsid w:val="007E55C1"/>
    <w:rsid w:val="007E570F"/>
    <w:rsid w:val="007E585E"/>
    <w:rsid w:val="007E599D"/>
    <w:rsid w:val="007E5A93"/>
    <w:rsid w:val="007E5C1C"/>
    <w:rsid w:val="007E5D2B"/>
    <w:rsid w:val="007E5E52"/>
    <w:rsid w:val="007E5E8D"/>
    <w:rsid w:val="007E5F41"/>
    <w:rsid w:val="007E6446"/>
    <w:rsid w:val="007E64CD"/>
    <w:rsid w:val="007E6985"/>
    <w:rsid w:val="007E6986"/>
    <w:rsid w:val="007E6AC4"/>
    <w:rsid w:val="007E6BF7"/>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8D"/>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E9"/>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D91"/>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0B9"/>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72"/>
    <w:rsid w:val="008A73B2"/>
    <w:rsid w:val="008A7748"/>
    <w:rsid w:val="008A774F"/>
    <w:rsid w:val="008A796D"/>
    <w:rsid w:val="008A7A5B"/>
    <w:rsid w:val="008A7D74"/>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D96"/>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145"/>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CD1"/>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E28"/>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E1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555"/>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2F39"/>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0C8"/>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F7E"/>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19"/>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70"/>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4D"/>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4EE"/>
    <w:rsid w:val="00AB1581"/>
    <w:rsid w:val="00AB185A"/>
    <w:rsid w:val="00AB1BA7"/>
    <w:rsid w:val="00AB1E04"/>
    <w:rsid w:val="00AB2073"/>
    <w:rsid w:val="00AB2685"/>
    <w:rsid w:val="00AB26FF"/>
    <w:rsid w:val="00AB27C4"/>
    <w:rsid w:val="00AB27F6"/>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0EE"/>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49A"/>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75B"/>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97"/>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27D"/>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94B"/>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0C0"/>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62"/>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C2"/>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08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08"/>
    <w:rsid w:val="00C82A6F"/>
    <w:rsid w:val="00C82B5D"/>
    <w:rsid w:val="00C82D5A"/>
    <w:rsid w:val="00C82E7A"/>
    <w:rsid w:val="00C82EC3"/>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6FF0"/>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863"/>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D8"/>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15A"/>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2B4"/>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FD0"/>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236"/>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F0"/>
    <w:rsid w:val="00DF2DE3"/>
    <w:rsid w:val="00DF2F94"/>
    <w:rsid w:val="00DF32F3"/>
    <w:rsid w:val="00DF33D5"/>
    <w:rsid w:val="00DF3B65"/>
    <w:rsid w:val="00DF3C93"/>
    <w:rsid w:val="00DF41DF"/>
    <w:rsid w:val="00DF41FB"/>
    <w:rsid w:val="00DF429C"/>
    <w:rsid w:val="00DF44E3"/>
    <w:rsid w:val="00DF4572"/>
    <w:rsid w:val="00DF45E9"/>
    <w:rsid w:val="00DF4658"/>
    <w:rsid w:val="00DF468E"/>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4EB"/>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ADB"/>
    <w:rsid w:val="00E40C1F"/>
    <w:rsid w:val="00E40F81"/>
    <w:rsid w:val="00E41044"/>
    <w:rsid w:val="00E410DD"/>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0DFB"/>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D1C"/>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4D5"/>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527"/>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07D"/>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870"/>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3F6B"/>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1FC"/>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B93"/>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7E1"/>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2A"/>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rFonts w:eastAsiaTheme="minorEastAsia"/>
      <w:b/>
      <w:bCs/>
      <w:sz w:val="24"/>
      <w:lang w:val="en-GB"/>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4"/>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5"/>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 w:type="character" w:customStyle="1" w:styleId="B1Char1">
    <w:name w:val="B1 Char1"/>
    <w:basedOn w:val="a0"/>
    <w:rsid w:val="00C2686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8900">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1529C-C44A-4C66-920C-761FF90A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China Telecom</cp:lastModifiedBy>
  <cp:revision>38</cp:revision>
  <cp:lastPrinted>2018-12-18T01:25:00Z</cp:lastPrinted>
  <dcterms:created xsi:type="dcterms:W3CDTF">2025-04-24T09:41:00Z</dcterms:created>
  <dcterms:modified xsi:type="dcterms:W3CDTF">2025-05-08T16:50:00Z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